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1EA0" w14:textId="5B31F660" w:rsidR="005E5E53" w:rsidRDefault="00183C9C" w:rsidP="00714BB6">
      <w:pPr>
        <w:pStyle w:val="Heading1"/>
      </w:pPr>
      <w:r>
        <w:t>Job Aid</w:t>
      </w:r>
      <w:r w:rsidR="000F4573">
        <w:t xml:space="preserve"> – </w:t>
      </w:r>
      <w:r>
        <w:t>Objectives Alignment Table</w:t>
      </w:r>
    </w:p>
    <w:p w14:paraId="558BE2B4" w14:textId="1D71E532" w:rsidR="00965BBF" w:rsidRDefault="00965BBF" w:rsidP="000F4573"/>
    <w:p w14:paraId="5D41601D" w14:textId="77777777" w:rsidR="00183C9C" w:rsidRPr="002A194D" w:rsidRDefault="00183C9C" w:rsidP="00183C9C">
      <w:r>
        <w:t xml:space="preserve">If you are struggling to identify alignment within your course map, you may find it helpful to use an Objectives Alignment Table to help sketch out how content, activities, and assessments align with Course and Module level Objectives. </w:t>
      </w:r>
    </w:p>
    <w:tbl>
      <w:tblPr>
        <w:tblStyle w:val="APTable"/>
        <w:tblW w:w="0" w:type="auto"/>
        <w:tblLook w:val="04A0" w:firstRow="1" w:lastRow="0" w:firstColumn="1" w:lastColumn="0" w:noHBand="0" w:noVBand="1"/>
      </w:tblPr>
      <w:tblGrid>
        <w:gridCol w:w="2517"/>
        <w:gridCol w:w="2517"/>
        <w:gridCol w:w="2518"/>
        <w:gridCol w:w="2518"/>
      </w:tblGrid>
      <w:tr w:rsidR="00183C9C" w14:paraId="0273C704" w14:textId="77777777" w:rsidTr="00C82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Mar>
              <w:top w:w="43" w:type="dxa"/>
              <w:left w:w="115" w:type="dxa"/>
              <w:bottom w:w="43" w:type="dxa"/>
              <w:right w:w="115" w:type="dxa"/>
            </w:tcMar>
          </w:tcPr>
          <w:p w14:paraId="30111BE4" w14:textId="77777777" w:rsidR="00183C9C" w:rsidRDefault="00183C9C" w:rsidP="00C82683">
            <w:r>
              <w:t>Module Objectives</w:t>
            </w:r>
          </w:p>
        </w:tc>
        <w:tc>
          <w:tcPr>
            <w:tcW w:w="2517" w:type="dxa"/>
            <w:tcMar>
              <w:top w:w="43" w:type="dxa"/>
              <w:left w:w="115" w:type="dxa"/>
              <w:bottom w:w="43" w:type="dxa"/>
              <w:right w:w="115" w:type="dxa"/>
            </w:tcMar>
          </w:tcPr>
          <w:p w14:paraId="1B67CE20" w14:textId="77777777" w:rsidR="00183C9C" w:rsidRDefault="00183C9C" w:rsidP="00C82683">
            <w:pPr>
              <w:cnfStyle w:val="100000000000" w:firstRow="1" w:lastRow="0" w:firstColumn="0" w:lastColumn="0" w:oddVBand="0" w:evenVBand="0" w:oddHBand="0" w:evenHBand="0" w:firstRowFirstColumn="0" w:firstRowLastColumn="0" w:lastRowFirstColumn="0" w:lastRowLastColumn="0"/>
            </w:pPr>
            <w:r>
              <w:t>Assessments</w:t>
            </w:r>
          </w:p>
        </w:tc>
        <w:tc>
          <w:tcPr>
            <w:tcW w:w="2518" w:type="dxa"/>
            <w:tcMar>
              <w:top w:w="43" w:type="dxa"/>
              <w:left w:w="115" w:type="dxa"/>
              <w:bottom w:w="43" w:type="dxa"/>
              <w:right w:w="115" w:type="dxa"/>
            </w:tcMar>
          </w:tcPr>
          <w:p w14:paraId="785B625C" w14:textId="77777777" w:rsidR="00183C9C" w:rsidRDefault="00183C9C" w:rsidP="00C82683">
            <w:pPr>
              <w:cnfStyle w:val="100000000000" w:firstRow="1" w:lastRow="0" w:firstColumn="0" w:lastColumn="0" w:oddVBand="0" w:evenVBand="0" w:oddHBand="0" w:evenHBand="0" w:firstRowFirstColumn="0" w:firstRowLastColumn="0" w:lastRowFirstColumn="0" w:lastRowLastColumn="0"/>
            </w:pPr>
            <w:r>
              <w:t>Learning Activities</w:t>
            </w:r>
          </w:p>
        </w:tc>
        <w:tc>
          <w:tcPr>
            <w:tcW w:w="2518" w:type="dxa"/>
            <w:tcMar>
              <w:top w:w="43" w:type="dxa"/>
              <w:left w:w="115" w:type="dxa"/>
              <w:bottom w:w="43" w:type="dxa"/>
              <w:right w:w="115" w:type="dxa"/>
            </w:tcMar>
          </w:tcPr>
          <w:p w14:paraId="64D96139" w14:textId="77777777" w:rsidR="00183C9C" w:rsidRDefault="00183C9C" w:rsidP="00C82683">
            <w:pPr>
              <w:cnfStyle w:val="100000000000" w:firstRow="1" w:lastRow="0" w:firstColumn="0" w:lastColumn="0" w:oddVBand="0" w:evenVBand="0" w:oddHBand="0" w:evenHBand="0" w:firstRowFirstColumn="0" w:firstRowLastColumn="0" w:lastRowFirstColumn="0" w:lastRowLastColumn="0"/>
            </w:pPr>
            <w:r>
              <w:t>Course Learning Objectives</w:t>
            </w:r>
          </w:p>
        </w:tc>
      </w:tr>
      <w:tr w:rsidR="00183C9C" w14:paraId="45220B15" w14:textId="77777777" w:rsidTr="00C82683">
        <w:trPr>
          <w:trHeight w:val="2015"/>
        </w:trPr>
        <w:tc>
          <w:tcPr>
            <w:cnfStyle w:val="001000000000" w:firstRow="0" w:lastRow="0" w:firstColumn="1" w:lastColumn="0" w:oddVBand="0" w:evenVBand="0" w:oddHBand="0" w:evenHBand="0" w:firstRowFirstColumn="0" w:firstRowLastColumn="0" w:lastRowFirstColumn="0" w:lastRowLastColumn="0"/>
            <w:tcW w:w="2517" w:type="dxa"/>
            <w:tcMar>
              <w:top w:w="43" w:type="dxa"/>
              <w:left w:w="115" w:type="dxa"/>
              <w:bottom w:w="43" w:type="dxa"/>
              <w:right w:w="115" w:type="dxa"/>
            </w:tcMar>
            <w:vAlign w:val="top"/>
          </w:tcPr>
          <w:p w14:paraId="2EA688DF" w14:textId="77777777" w:rsidR="00183C9C" w:rsidRPr="002A194D" w:rsidRDefault="00183C9C" w:rsidP="00C82683">
            <w:pPr>
              <w:rPr>
                <w:b w:val="0"/>
                <w:bCs/>
                <w:i/>
                <w:iCs/>
                <w:sz w:val="18"/>
                <w:szCs w:val="21"/>
              </w:rPr>
            </w:pPr>
            <w:r w:rsidRPr="002A194D">
              <w:rPr>
                <w:b w:val="0"/>
                <w:bCs/>
                <w:i/>
                <w:iCs/>
                <w:sz w:val="18"/>
                <w:szCs w:val="21"/>
              </w:rPr>
              <w:t xml:space="preserve">What are students able to know or do at the completion of this module? </w:t>
            </w:r>
          </w:p>
          <w:p w14:paraId="45DD9121" w14:textId="77777777" w:rsidR="00183C9C" w:rsidRPr="002A194D" w:rsidRDefault="00183C9C" w:rsidP="00C82683">
            <w:pPr>
              <w:pStyle w:val="NoSpacing"/>
              <w:rPr>
                <w:b w:val="0"/>
                <w:bCs/>
                <w:i/>
                <w:iCs/>
                <w:sz w:val="18"/>
                <w:szCs w:val="21"/>
              </w:rPr>
            </w:pPr>
          </w:p>
          <w:p w14:paraId="60157FB8" w14:textId="77777777" w:rsidR="00183C9C" w:rsidRPr="002A194D" w:rsidRDefault="00183C9C" w:rsidP="00C82683">
            <w:pPr>
              <w:pStyle w:val="NoSpacing"/>
              <w:rPr>
                <w:b w:val="0"/>
                <w:bCs/>
                <w:i/>
                <w:iCs/>
                <w:sz w:val="18"/>
                <w:szCs w:val="21"/>
              </w:rPr>
            </w:pPr>
            <w:r w:rsidRPr="002A194D">
              <w:rPr>
                <w:b w:val="0"/>
                <w:bCs/>
                <w:i/>
                <w:iCs/>
                <w:sz w:val="18"/>
                <w:szCs w:val="21"/>
              </w:rPr>
              <w:t xml:space="preserve">Be the end of the module, students will be able to: </w:t>
            </w:r>
          </w:p>
        </w:tc>
        <w:tc>
          <w:tcPr>
            <w:tcW w:w="2517" w:type="dxa"/>
            <w:tcMar>
              <w:top w:w="43" w:type="dxa"/>
              <w:left w:w="115" w:type="dxa"/>
              <w:bottom w:w="43" w:type="dxa"/>
              <w:right w:w="115" w:type="dxa"/>
            </w:tcMar>
            <w:vAlign w:val="top"/>
          </w:tcPr>
          <w:p w14:paraId="33D1A2CA" w14:textId="77777777" w:rsidR="00183C9C" w:rsidRPr="002A194D" w:rsidRDefault="00183C9C" w:rsidP="00C82683">
            <w:pPr>
              <w:cnfStyle w:val="000000000000" w:firstRow="0" w:lastRow="0" w:firstColumn="0" w:lastColumn="0" w:oddVBand="0" w:evenVBand="0" w:oddHBand="0" w:evenHBand="0" w:firstRowFirstColumn="0" w:firstRowLastColumn="0" w:lastRowFirstColumn="0" w:lastRowLastColumn="0"/>
              <w:rPr>
                <w:bCs/>
                <w:i/>
                <w:iCs/>
                <w:sz w:val="18"/>
                <w:szCs w:val="21"/>
              </w:rPr>
            </w:pPr>
            <w:r w:rsidRPr="002A194D">
              <w:rPr>
                <w:bCs/>
                <w:i/>
                <w:iCs/>
                <w:sz w:val="18"/>
                <w:szCs w:val="21"/>
              </w:rPr>
              <w:t xml:space="preserve">What assessments provide measurable evidence that the student has achieved the Module Objective? </w:t>
            </w:r>
          </w:p>
          <w:p w14:paraId="0C5EFD45" w14:textId="77777777" w:rsidR="00183C9C" w:rsidRPr="002A194D" w:rsidRDefault="00183C9C" w:rsidP="00C82683">
            <w:pPr>
              <w:pStyle w:val="NoSpacing"/>
              <w:cnfStyle w:val="000000000000" w:firstRow="0" w:lastRow="0" w:firstColumn="0" w:lastColumn="0" w:oddVBand="0" w:evenVBand="0" w:oddHBand="0" w:evenHBand="0" w:firstRowFirstColumn="0" w:firstRowLastColumn="0" w:lastRowFirstColumn="0" w:lastRowLastColumn="0"/>
              <w:rPr>
                <w:bCs/>
                <w:i/>
                <w:iCs/>
                <w:sz w:val="18"/>
                <w:szCs w:val="21"/>
              </w:rPr>
            </w:pPr>
          </w:p>
          <w:p w14:paraId="33270A65" w14:textId="77777777" w:rsidR="00183C9C" w:rsidRPr="002A194D" w:rsidRDefault="00183C9C" w:rsidP="00C82683">
            <w:pPr>
              <w:pStyle w:val="NoSpacing"/>
              <w:cnfStyle w:val="000000000000" w:firstRow="0" w:lastRow="0" w:firstColumn="0" w:lastColumn="0" w:oddVBand="0" w:evenVBand="0" w:oddHBand="0" w:evenHBand="0" w:firstRowFirstColumn="0" w:firstRowLastColumn="0" w:lastRowFirstColumn="0" w:lastRowLastColumn="0"/>
              <w:rPr>
                <w:bCs/>
                <w:i/>
                <w:iCs/>
                <w:sz w:val="18"/>
                <w:szCs w:val="21"/>
              </w:rPr>
            </w:pPr>
            <w:r w:rsidRPr="002A194D">
              <w:rPr>
                <w:bCs/>
                <w:i/>
                <w:iCs/>
                <w:sz w:val="18"/>
                <w:szCs w:val="21"/>
              </w:rPr>
              <w:t>What assessment methods help students progress toward this Module Objective?</w:t>
            </w:r>
          </w:p>
        </w:tc>
        <w:tc>
          <w:tcPr>
            <w:tcW w:w="2518" w:type="dxa"/>
            <w:tcMar>
              <w:top w:w="43" w:type="dxa"/>
              <w:left w:w="115" w:type="dxa"/>
              <w:bottom w:w="43" w:type="dxa"/>
              <w:right w:w="115" w:type="dxa"/>
            </w:tcMar>
            <w:vAlign w:val="top"/>
          </w:tcPr>
          <w:p w14:paraId="7BC6A5B8" w14:textId="77777777" w:rsidR="00183C9C" w:rsidRPr="002A194D" w:rsidRDefault="00183C9C" w:rsidP="00C82683">
            <w:pPr>
              <w:cnfStyle w:val="000000000000" w:firstRow="0" w:lastRow="0" w:firstColumn="0" w:lastColumn="0" w:oddVBand="0" w:evenVBand="0" w:oddHBand="0" w:evenHBand="0" w:firstRowFirstColumn="0" w:firstRowLastColumn="0" w:lastRowFirstColumn="0" w:lastRowLastColumn="0"/>
              <w:rPr>
                <w:bCs/>
                <w:i/>
                <w:iCs/>
                <w:sz w:val="18"/>
                <w:szCs w:val="21"/>
              </w:rPr>
            </w:pPr>
            <w:r w:rsidRPr="002A194D">
              <w:rPr>
                <w:bCs/>
                <w:i/>
                <w:iCs/>
                <w:sz w:val="18"/>
                <w:szCs w:val="21"/>
              </w:rPr>
              <w:t xml:space="preserve">What will students actively engage in as the progress towards this Module Objective? </w:t>
            </w:r>
          </w:p>
          <w:p w14:paraId="0ED08CAB" w14:textId="77777777" w:rsidR="00183C9C" w:rsidRPr="002A194D" w:rsidRDefault="00183C9C" w:rsidP="00C82683">
            <w:pPr>
              <w:pStyle w:val="NoSpacing"/>
              <w:cnfStyle w:val="000000000000" w:firstRow="0" w:lastRow="0" w:firstColumn="0" w:lastColumn="0" w:oddVBand="0" w:evenVBand="0" w:oddHBand="0" w:evenHBand="0" w:firstRowFirstColumn="0" w:firstRowLastColumn="0" w:lastRowFirstColumn="0" w:lastRowLastColumn="0"/>
              <w:rPr>
                <w:bCs/>
                <w:i/>
                <w:iCs/>
                <w:sz w:val="18"/>
                <w:szCs w:val="21"/>
              </w:rPr>
            </w:pPr>
          </w:p>
          <w:p w14:paraId="71B1234E" w14:textId="77777777" w:rsidR="00183C9C" w:rsidRPr="002A194D" w:rsidRDefault="00183C9C" w:rsidP="00C82683">
            <w:pPr>
              <w:pStyle w:val="NoSpacing"/>
              <w:cnfStyle w:val="000000000000" w:firstRow="0" w:lastRow="0" w:firstColumn="0" w:lastColumn="0" w:oddVBand="0" w:evenVBand="0" w:oddHBand="0" w:evenHBand="0" w:firstRowFirstColumn="0" w:firstRowLastColumn="0" w:lastRowFirstColumn="0" w:lastRowLastColumn="0"/>
              <w:rPr>
                <w:bCs/>
                <w:i/>
                <w:iCs/>
                <w:sz w:val="18"/>
                <w:szCs w:val="21"/>
              </w:rPr>
            </w:pPr>
            <w:r w:rsidRPr="002A194D">
              <w:rPr>
                <w:bCs/>
                <w:i/>
                <w:iCs/>
                <w:sz w:val="18"/>
                <w:szCs w:val="21"/>
              </w:rPr>
              <w:t xml:space="preserve">What content and activities help support students in their ability to achieve the Module Objective? </w:t>
            </w:r>
          </w:p>
        </w:tc>
        <w:tc>
          <w:tcPr>
            <w:tcW w:w="2518" w:type="dxa"/>
            <w:tcMar>
              <w:top w:w="43" w:type="dxa"/>
              <w:left w:w="115" w:type="dxa"/>
              <w:bottom w:w="43" w:type="dxa"/>
              <w:right w:w="115" w:type="dxa"/>
            </w:tcMar>
            <w:vAlign w:val="top"/>
          </w:tcPr>
          <w:p w14:paraId="33A46777" w14:textId="77777777" w:rsidR="00183C9C" w:rsidRPr="002A194D" w:rsidRDefault="00183C9C" w:rsidP="00C82683">
            <w:pPr>
              <w:cnfStyle w:val="000000000000" w:firstRow="0" w:lastRow="0" w:firstColumn="0" w:lastColumn="0" w:oddVBand="0" w:evenVBand="0" w:oddHBand="0" w:evenHBand="0" w:firstRowFirstColumn="0" w:firstRowLastColumn="0" w:lastRowFirstColumn="0" w:lastRowLastColumn="0"/>
              <w:rPr>
                <w:bCs/>
                <w:i/>
                <w:iCs/>
                <w:sz w:val="18"/>
                <w:szCs w:val="21"/>
              </w:rPr>
            </w:pPr>
            <w:r w:rsidRPr="002A194D">
              <w:rPr>
                <w:bCs/>
                <w:i/>
                <w:iCs/>
                <w:sz w:val="18"/>
                <w:szCs w:val="21"/>
              </w:rPr>
              <w:t>What Course Learning Objective and/or program outcome does this Module Objective align with?</w:t>
            </w:r>
          </w:p>
        </w:tc>
      </w:tr>
      <w:tr w:rsidR="00183C9C" w14:paraId="236B0A62" w14:textId="77777777" w:rsidTr="00C82683">
        <w:trPr>
          <w:cnfStyle w:val="000000010000" w:firstRow="0" w:lastRow="0" w:firstColumn="0" w:lastColumn="0" w:oddVBand="0" w:evenVBand="0" w:oddHBand="0" w:evenHBand="1"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517" w:type="dxa"/>
            <w:tcMar>
              <w:top w:w="43" w:type="dxa"/>
              <w:left w:w="115" w:type="dxa"/>
              <w:bottom w:w="43" w:type="dxa"/>
              <w:right w:w="115" w:type="dxa"/>
            </w:tcMar>
            <w:vAlign w:val="top"/>
          </w:tcPr>
          <w:p w14:paraId="46101013" w14:textId="77777777" w:rsidR="00183C9C" w:rsidRDefault="00183C9C" w:rsidP="00C82683"/>
        </w:tc>
        <w:tc>
          <w:tcPr>
            <w:tcW w:w="2517" w:type="dxa"/>
            <w:tcMar>
              <w:top w:w="43" w:type="dxa"/>
              <w:left w:w="115" w:type="dxa"/>
              <w:bottom w:w="43" w:type="dxa"/>
              <w:right w:w="115" w:type="dxa"/>
            </w:tcMar>
            <w:vAlign w:val="top"/>
          </w:tcPr>
          <w:p w14:paraId="714594DF" w14:textId="77777777" w:rsidR="00183C9C" w:rsidRDefault="00183C9C" w:rsidP="00C82683">
            <w:pPr>
              <w:cnfStyle w:val="000000010000" w:firstRow="0" w:lastRow="0" w:firstColumn="0" w:lastColumn="0" w:oddVBand="0" w:evenVBand="0" w:oddHBand="0" w:evenHBand="1" w:firstRowFirstColumn="0" w:firstRowLastColumn="0" w:lastRowFirstColumn="0" w:lastRowLastColumn="0"/>
            </w:pPr>
          </w:p>
        </w:tc>
        <w:tc>
          <w:tcPr>
            <w:tcW w:w="2518" w:type="dxa"/>
            <w:tcMar>
              <w:top w:w="43" w:type="dxa"/>
              <w:left w:w="115" w:type="dxa"/>
              <w:bottom w:w="43" w:type="dxa"/>
              <w:right w:w="115" w:type="dxa"/>
            </w:tcMar>
            <w:vAlign w:val="top"/>
          </w:tcPr>
          <w:p w14:paraId="156D2567" w14:textId="77777777" w:rsidR="00183C9C" w:rsidRDefault="00183C9C" w:rsidP="00C82683">
            <w:pPr>
              <w:cnfStyle w:val="000000010000" w:firstRow="0" w:lastRow="0" w:firstColumn="0" w:lastColumn="0" w:oddVBand="0" w:evenVBand="0" w:oddHBand="0" w:evenHBand="1" w:firstRowFirstColumn="0" w:firstRowLastColumn="0" w:lastRowFirstColumn="0" w:lastRowLastColumn="0"/>
            </w:pPr>
          </w:p>
        </w:tc>
        <w:tc>
          <w:tcPr>
            <w:tcW w:w="2518" w:type="dxa"/>
            <w:tcMar>
              <w:top w:w="43" w:type="dxa"/>
              <w:left w:w="115" w:type="dxa"/>
              <w:bottom w:w="43" w:type="dxa"/>
              <w:right w:w="115" w:type="dxa"/>
            </w:tcMar>
            <w:vAlign w:val="top"/>
          </w:tcPr>
          <w:p w14:paraId="17409399" w14:textId="77777777" w:rsidR="00183C9C" w:rsidRDefault="00183C9C" w:rsidP="00C82683">
            <w:pPr>
              <w:cnfStyle w:val="000000010000" w:firstRow="0" w:lastRow="0" w:firstColumn="0" w:lastColumn="0" w:oddVBand="0" w:evenVBand="0" w:oddHBand="0" w:evenHBand="1" w:firstRowFirstColumn="0" w:firstRowLastColumn="0" w:lastRowFirstColumn="0" w:lastRowLastColumn="0"/>
            </w:pPr>
          </w:p>
        </w:tc>
      </w:tr>
      <w:tr w:rsidR="00183C9C" w14:paraId="4EF188FE" w14:textId="77777777" w:rsidTr="00C82683">
        <w:trPr>
          <w:trHeight w:val="809"/>
        </w:trPr>
        <w:tc>
          <w:tcPr>
            <w:cnfStyle w:val="001000000000" w:firstRow="0" w:lastRow="0" w:firstColumn="1" w:lastColumn="0" w:oddVBand="0" w:evenVBand="0" w:oddHBand="0" w:evenHBand="0" w:firstRowFirstColumn="0" w:firstRowLastColumn="0" w:lastRowFirstColumn="0" w:lastRowLastColumn="0"/>
            <w:tcW w:w="2517" w:type="dxa"/>
            <w:tcMar>
              <w:top w:w="43" w:type="dxa"/>
              <w:left w:w="115" w:type="dxa"/>
              <w:bottom w:w="43" w:type="dxa"/>
              <w:right w:w="115" w:type="dxa"/>
            </w:tcMar>
            <w:vAlign w:val="top"/>
          </w:tcPr>
          <w:p w14:paraId="5C7A151C" w14:textId="77777777" w:rsidR="00183C9C" w:rsidRDefault="00183C9C" w:rsidP="00C82683"/>
        </w:tc>
        <w:tc>
          <w:tcPr>
            <w:tcW w:w="2517" w:type="dxa"/>
            <w:tcMar>
              <w:top w:w="43" w:type="dxa"/>
              <w:left w:w="115" w:type="dxa"/>
              <w:bottom w:w="43" w:type="dxa"/>
              <w:right w:w="115" w:type="dxa"/>
            </w:tcMar>
            <w:vAlign w:val="top"/>
          </w:tcPr>
          <w:p w14:paraId="5288C643" w14:textId="77777777" w:rsidR="00183C9C" w:rsidRDefault="00183C9C" w:rsidP="00C82683">
            <w:pPr>
              <w:cnfStyle w:val="000000000000" w:firstRow="0" w:lastRow="0" w:firstColumn="0" w:lastColumn="0" w:oddVBand="0" w:evenVBand="0" w:oddHBand="0" w:evenHBand="0" w:firstRowFirstColumn="0" w:firstRowLastColumn="0" w:lastRowFirstColumn="0" w:lastRowLastColumn="0"/>
            </w:pPr>
          </w:p>
        </w:tc>
        <w:tc>
          <w:tcPr>
            <w:tcW w:w="2518" w:type="dxa"/>
            <w:tcMar>
              <w:top w:w="43" w:type="dxa"/>
              <w:left w:w="115" w:type="dxa"/>
              <w:bottom w:w="43" w:type="dxa"/>
              <w:right w:w="115" w:type="dxa"/>
            </w:tcMar>
            <w:vAlign w:val="top"/>
          </w:tcPr>
          <w:p w14:paraId="642AD22D" w14:textId="77777777" w:rsidR="00183C9C" w:rsidRDefault="00183C9C" w:rsidP="00C82683">
            <w:pPr>
              <w:cnfStyle w:val="000000000000" w:firstRow="0" w:lastRow="0" w:firstColumn="0" w:lastColumn="0" w:oddVBand="0" w:evenVBand="0" w:oddHBand="0" w:evenHBand="0" w:firstRowFirstColumn="0" w:firstRowLastColumn="0" w:lastRowFirstColumn="0" w:lastRowLastColumn="0"/>
            </w:pPr>
          </w:p>
        </w:tc>
        <w:tc>
          <w:tcPr>
            <w:tcW w:w="2518" w:type="dxa"/>
            <w:tcMar>
              <w:top w:w="43" w:type="dxa"/>
              <w:left w:w="115" w:type="dxa"/>
              <w:bottom w:w="43" w:type="dxa"/>
              <w:right w:w="115" w:type="dxa"/>
            </w:tcMar>
            <w:vAlign w:val="top"/>
          </w:tcPr>
          <w:p w14:paraId="59CE0062" w14:textId="77777777" w:rsidR="00183C9C" w:rsidRDefault="00183C9C" w:rsidP="00C82683">
            <w:pPr>
              <w:cnfStyle w:val="000000000000" w:firstRow="0" w:lastRow="0" w:firstColumn="0" w:lastColumn="0" w:oddVBand="0" w:evenVBand="0" w:oddHBand="0" w:evenHBand="0" w:firstRowFirstColumn="0" w:firstRowLastColumn="0" w:lastRowFirstColumn="0" w:lastRowLastColumn="0"/>
            </w:pPr>
          </w:p>
        </w:tc>
      </w:tr>
      <w:tr w:rsidR="00183C9C" w14:paraId="3D4F9D2E" w14:textId="77777777" w:rsidTr="00C82683">
        <w:trPr>
          <w:cnfStyle w:val="000000010000" w:firstRow="0" w:lastRow="0" w:firstColumn="0" w:lastColumn="0" w:oddVBand="0" w:evenVBand="0" w:oddHBand="0" w:evenHBand="1"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517" w:type="dxa"/>
            <w:tcMar>
              <w:top w:w="43" w:type="dxa"/>
              <w:left w:w="115" w:type="dxa"/>
              <w:bottom w:w="43" w:type="dxa"/>
              <w:right w:w="115" w:type="dxa"/>
            </w:tcMar>
            <w:vAlign w:val="top"/>
          </w:tcPr>
          <w:p w14:paraId="23214680" w14:textId="77777777" w:rsidR="00183C9C" w:rsidRDefault="00183C9C" w:rsidP="00C82683"/>
        </w:tc>
        <w:tc>
          <w:tcPr>
            <w:tcW w:w="2517" w:type="dxa"/>
            <w:tcMar>
              <w:top w:w="43" w:type="dxa"/>
              <w:left w:w="115" w:type="dxa"/>
              <w:bottom w:w="43" w:type="dxa"/>
              <w:right w:w="115" w:type="dxa"/>
            </w:tcMar>
            <w:vAlign w:val="top"/>
          </w:tcPr>
          <w:p w14:paraId="4E9A6840" w14:textId="77777777" w:rsidR="00183C9C" w:rsidRDefault="00183C9C" w:rsidP="00C82683">
            <w:pPr>
              <w:cnfStyle w:val="000000010000" w:firstRow="0" w:lastRow="0" w:firstColumn="0" w:lastColumn="0" w:oddVBand="0" w:evenVBand="0" w:oddHBand="0" w:evenHBand="1" w:firstRowFirstColumn="0" w:firstRowLastColumn="0" w:lastRowFirstColumn="0" w:lastRowLastColumn="0"/>
            </w:pPr>
          </w:p>
        </w:tc>
        <w:tc>
          <w:tcPr>
            <w:tcW w:w="2518" w:type="dxa"/>
            <w:tcMar>
              <w:top w:w="43" w:type="dxa"/>
              <w:left w:w="115" w:type="dxa"/>
              <w:bottom w:w="43" w:type="dxa"/>
              <w:right w:w="115" w:type="dxa"/>
            </w:tcMar>
            <w:vAlign w:val="top"/>
          </w:tcPr>
          <w:p w14:paraId="149E5198" w14:textId="77777777" w:rsidR="00183C9C" w:rsidRDefault="00183C9C" w:rsidP="00C82683">
            <w:pPr>
              <w:cnfStyle w:val="000000010000" w:firstRow="0" w:lastRow="0" w:firstColumn="0" w:lastColumn="0" w:oddVBand="0" w:evenVBand="0" w:oddHBand="0" w:evenHBand="1" w:firstRowFirstColumn="0" w:firstRowLastColumn="0" w:lastRowFirstColumn="0" w:lastRowLastColumn="0"/>
            </w:pPr>
          </w:p>
        </w:tc>
        <w:tc>
          <w:tcPr>
            <w:tcW w:w="2518" w:type="dxa"/>
            <w:tcMar>
              <w:top w:w="43" w:type="dxa"/>
              <w:left w:w="115" w:type="dxa"/>
              <w:bottom w:w="43" w:type="dxa"/>
              <w:right w:w="115" w:type="dxa"/>
            </w:tcMar>
            <w:vAlign w:val="top"/>
          </w:tcPr>
          <w:p w14:paraId="18ACEEBE" w14:textId="77777777" w:rsidR="00183C9C" w:rsidRDefault="00183C9C" w:rsidP="00C82683">
            <w:pPr>
              <w:cnfStyle w:val="000000010000" w:firstRow="0" w:lastRow="0" w:firstColumn="0" w:lastColumn="0" w:oddVBand="0" w:evenVBand="0" w:oddHBand="0" w:evenHBand="1" w:firstRowFirstColumn="0" w:firstRowLastColumn="0" w:lastRowFirstColumn="0" w:lastRowLastColumn="0"/>
            </w:pPr>
          </w:p>
        </w:tc>
      </w:tr>
      <w:tr w:rsidR="00183C9C" w14:paraId="7A11B704" w14:textId="77777777" w:rsidTr="00C82683">
        <w:trPr>
          <w:trHeight w:val="809"/>
        </w:trPr>
        <w:tc>
          <w:tcPr>
            <w:cnfStyle w:val="001000000000" w:firstRow="0" w:lastRow="0" w:firstColumn="1" w:lastColumn="0" w:oddVBand="0" w:evenVBand="0" w:oddHBand="0" w:evenHBand="0" w:firstRowFirstColumn="0" w:firstRowLastColumn="0" w:lastRowFirstColumn="0" w:lastRowLastColumn="0"/>
            <w:tcW w:w="2517" w:type="dxa"/>
            <w:tcMar>
              <w:top w:w="43" w:type="dxa"/>
              <w:left w:w="115" w:type="dxa"/>
              <w:bottom w:w="43" w:type="dxa"/>
              <w:right w:w="115" w:type="dxa"/>
            </w:tcMar>
            <w:vAlign w:val="top"/>
          </w:tcPr>
          <w:p w14:paraId="324DC35B" w14:textId="77777777" w:rsidR="00183C9C" w:rsidRDefault="00183C9C" w:rsidP="00C82683"/>
        </w:tc>
        <w:tc>
          <w:tcPr>
            <w:tcW w:w="2517" w:type="dxa"/>
            <w:tcMar>
              <w:top w:w="43" w:type="dxa"/>
              <w:left w:w="115" w:type="dxa"/>
              <w:bottom w:w="43" w:type="dxa"/>
              <w:right w:w="115" w:type="dxa"/>
            </w:tcMar>
            <w:vAlign w:val="top"/>
          </w:tcPr>
          <w:p w14:paraId="6C4C4522" w14:textId="77777777" w:rsidR="00183C9C" w:rsidRDefault="00183C9C" w:rsidP="00C82683">
            <w:pPr>
              <w:cnfStyle w:val="000000000000" w:firstRow="0" w:lastRow="0" w:firstColumn="0" w:lastColumn="0" w:oddVBand="0" w:evenVBand="0" w:oddHBand="0" w:evenHBand="0" w:firstRowFirstColumn="0" w:firstRowLastColumn="0" w:lastRowFirstColumn="0" w:lastRowLastColumn="0"/>
            </w:pPr>
          </w:p>
        </w:tc>
        <w:tc>
          <w:tcPr>
            <w:tcW w:w="2518" w:type="dxa"/>
            <w:tcMar>
              <w:top w:w="43" w:type="dxa"/>
              <w:left w:w="115" w:type="dxa"/>
              <w:bottom w:w="43" w:type="dxa"/>
              <w:right w:w="115" w:type="dxa"/>
            </w:tcMar>
            <w:vAlign w:val="top"/>
          </w:tcPr>
          <w:p w14:paraId="450529B4" w14:textId="77777777" w:rsidR="00183C9C" w:rsidRDefault="00183C9C" w:rsidP="00C82683">
            <w:pPr>
              <w:cnfStyle w:val="000000000000" w:firstRow="0" w:lastRow="0" w:firstColumn="0" w:lastColumn="0" w:oddVBand="0" w:evenVBand="0" w:oddHBand="0" w:evenHBand="0" w:firstRowFirstColumn="0" w:firstRowLastColumn="0" w:lastRowFirstColumn="0" w:lastRowLastColumn="0"/>
            </w:pPr>
          </w:p>
        </w:tc>
        <w:tc>
          <w:tcPr>
            <w:tcW w:w="2518" w:type="dxa"/>
            <w:tcMar>
              <w:top w:w="43" w:type="dxa"/>
              <w:left w:w="115" w:type="dxa"/>
              <w:bottom w:w="43" w:type="dxa"/>
              <w:right w:w="115" w:type="dxa"/>
            </w:tcMar>
            <w:vAlign w:val="top"/>
          </w:tcPr>
          <w:p w14:paraId="721DBE12" w14:textId="77777777" w:rsidR="00183C9C" w:rsidRDefault="00183C9C" w:rsidP="00C82683">
            <w:pPr>
              <w:cnfStyle w:val="000000000000" w:firstRow="0" w:lastRow="0" w:firstColumn="0" w:lastColumn="0" w:oddVBand="0" w:evenVBand="0" w:oddHBand="0" w:evenHBand="0" w:firstRowFirstColumn="0" w:firstRowLastColumn="0" w:lastRowFirstColumn="0" w:lastRowLastColumn="0"/>
            </w:pPr>
          </w:p>
        </w:tc>
      </w:tr>
    </w:tbl>
    <w:p w14:paraId="14A705AC" w14:textId="77777777" w:rsidR="00183C9C" w:rsidRPr="001A70BC" w:rsidRDefault="00183C9C" w:rsidP="00183C9C"/>
    <w:p w14:paraId="66915CA4" w14:textId="77777777" w:rsidR="00183C9C" w:rsidRDefault="00183C9C" w:rsidP="00183C9C"/>
    <w:p w14:paraId="206D3540" w14:textId="77777777" w:rsidR="00071704" w:rsidRPr="009E47BB" w:rsidRDefault="00071704" w:rsidP="009E47BB">
      <w:pPr>
        <w:pStyle w:val="NoSpacing"/>
      </w:pPr>
    </w:p>
    <w:sectPr w:rsidR="00071704" w:rsidRPr="009E47BB" w:rsidSect="00ED5831">
      <w:headerReference w:type="default" r:id="rId10"/>
      <w:footerReference w:type="default" r:id="rId11"/>
      <w:pgSz w:w="12240" w:h="15840"/>
      <w:pgMar w:top="1080" w:right="1080" w:bottom="108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3372" w14:textId="77777777" w:rsidR="003D394F" w:rsidRDefault="003D394F" w:rsidP="005E5E53">
      <w:pPr>
        <w:spacing w:after="0"/>
      </w:pPr>
      <w:r>
        <w:separator/>
      </w:r>
    </w:p>
  </w:endnote>
  <w:endnote w:type="continuationSeparator" w:id="0">
    <w:p w14:paraId="310EE25E" w14:textId="77777777" w:rsidR="003D394F" w:rsidRDefault="003D394F" w:rsidP="005E5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Medium">
    <w:altName w:val="Calibri"/>
    <w:panose1 w:val="020B0604020202020204"/>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307" w14:textId="01CE6DD7" w:rsidR="00983C15" w:rsidRPr="00983C15" w:rsidRDefault="00A6570D">
    <w:pPr>
      <w:pStyle w:val="Footer"/>
      <w:rPr>
        <w:sz w:val="18"/>
        <w:szCs w:val="18"/>
      </w:rPr>
    </w:pPr>
    <w:r>
      <w:rPr>
        <w:sz w:val="18"/>
        <w:szCs w:val="18"/>
      </w:rPr>
      <w:fldChar w:fldCharType="begin"/>
    </w:r>
    <w:r>
      <w:rPr>
        <w:sz w:val="18"/>
        <w:szCs w:val="18"/>
      </w:rPr>
      <w:instrText xml:space="preserve"> CREATEDATE  \@ "MMMM d, yyyy"  \* MERGEFORMAT </w:instrText>
    </w:r>
    <w:r>
      <w:rPr>
        <w:sz w:val="18"/>
        <w:szCs w:val="18"/>
      </w:rPr>
      <w:fldChar w:fldCharType="separate"/>
    </w:r>
    <w:r w:rsidR="000F4573">
      <w:rPr>
        <w:noProof/>
        <w:sz w:val="18"/>
        <w:szCs w:val="18"/>
      </w:rPr>
      <w:t>February 16, 2022</w:t>
    </w:r>
    <w:r>
      <w:rPr>
        <w:sz w:val="18"/>
        <w:szCs w:val="18"/>
      </w:rPr>
      <w:fldChar w:fldCharType="end"/>
    </w:r>
    <w:r w:rsidR="00D83829" w:rsidRPr="00D83829">
      <w:rPr>
        <w:sz w:val="18"/>
        <w:szCs w:val="18"/>
      </w:rPr>
      <w:ptab w:relativeTo="margin" w:alignment="center" w:leader="none"/>
    </w:r>
    <w:r w:rsidR="00B8515E">
      <w:rPr>
        <w:sz w:val="18"/>
        <w:szCs w:val="18"/>
      </w:rPr>
      <w:t xml:space="preserve">Confidential | </w:t>
    </w:r>
    <w:r w:rsidR="008914D3">
      <w:rPr>
        <w:sz w:val="18"/>
        <w:szCs w:val="18"/>
      </w:rPr>
      <w:t xml:space="preserve">Academic Partnerships </w:t>
    </w:r>
    <w:r w:rsidR="008914D3">
      <w:rPr>
        <w:sz w:val="18"/>
        <w:szCs w:val="18"/>
      </w:rPr>
      <w:fldChar w:fldCharType="begin"/>
    </w:r>
    <w:r w:rsidR="008914D3">
      <w:rPr>
        <w:sz w:val="18"/>
        <w:szCs w:val="18"/>
      </w:rPr>
      <w:instrText xml:space="preserve"> DATE  \@ "yyyy"  \* MERGEFORMAT </w:instrText>
    </w:r>
    <w:r w:rsidR="008914D3">
      <w:rPr>
        <w:sz w:val="18"/>
        <w:szCs w:val="18"/>
      </w:rPr>
      <w:fldChar w:fldCharType="separate"/>
    </w:r>
    <w:r w:rsidR="00ED5831">
      <w:rPr>
        <w:noProof/>
        <w:sz w:val="18"/>
        <w:szCs w:val="18"/>
      </w:rPr>
      <w:t>2022</w:t>
    </w:r>
    <w:r w:rsidR="008914D3">
      <w:rPr>
        <w:sz w:val="18"/>
        <w:szCs w:val="18"/>
      </w:rPr>
      <w:fldChar w:fldCharType="end"/>
    </w:r>
    <w:r w:rsidR="00B8515E">
      <w:rPr>
        <w:sz w:val="18"/>
        <w:szCs w:val="18"/>
      </w:rPr>
      <w:t xml:space="preserve">| </w:t>
    </w:r>
    <w:hyperlink r:id="rId1" w:history="1">
      <w:r w:rsidR="00B8515E" w:rsidRPr="00B8515E">
        <w:rPr>
          <w:rStyle w:val="Hyperlink"/>
          <w:sz w:val="18"/>
          <w:szCs w:val="18"/>
        </w:rPr>
        <w:t>FacultyeCommons</w:t>
      </w:r>
    </w:hyperlink>
    <w:r w:rsidR="00D83829" w:rsidRPr="00D83829">
      <w:rPr>
        <w:sz w:val="18"/>
        <w:szCs w:val="18"/>
      </w:rPr>
      <w:ptab w:relativeTo="margin" w:alignment="right" w:leader="none"/>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3B2A" w14:textId="77777777" w:rsidR="003D394F" w:rsidRDefault="003D394F" w:rsidP="005E5E53">
      <w:pPr>
        <w:spacing w:after="0"/>
      </w:pPr>
      <w:r>
        <w:separator/>
      </w:r>
    </w:p>
  </w:footnote>
  <w:footnote w:type="continuationSeparator" w:id="0">
    <w:p w14:paraId="7B21F660" w14:textId="77777777" w:rsidR="003D394F" w:rsidRDefault="003D394F" w:rsidP="005E5E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EA39" w14:textId="1411A6BE" w:rsidR="005E5E53" w:rsidRDefault="00ED5831" w:rsidP="00ED5831">
    <w:pPr>
      <w:pStyle w:val="Header"/>
      <w:jc w:val="right"/>
    </w:pPr>
    <w:r>
      <w:rPr>
        <w:noProof/>
      </w:rPr>
      <w:drawing>
        <wp:inline distT="0" distB="0" distL="0" distR="0" wp14:anchorId="04369660" wp14:editId="2F118C09">
          <wp:extent cx="1134306" cy="962920"/>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5885" cy="998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E456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4030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DEC9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283B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C44B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C9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216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D894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4B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2BE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40C2F"/>
    <w:multiLevelType w:val="hybridMultilevel"/>
    <w:tmpl w:val="1B307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21167D"/>
    <w:multiLevelType w:val="hybridMultilevel"/>
    <w:tmpl w:val="EE3A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84152"/>
    <w:multiLevelType w:val="multilevel"/>
    <w:tmpl w:val="A4CE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10754"/>
    <w:multiLevelType w:val="multilevel"/>
    <w:tmpl w:val="97F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E4C08"/>
    <w:multiLevelType w:val="multilevel"/>
    <w:tmpl w:val="2F40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75D70"/>
    <w:multiLevelType w:val="hybridMultilevel"/>
    <w:tmpl w:val="CAC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E369DB"/>
    <w:multiLevelType w:val="hybridMultilevel"/>
    <w:tmpl w:val="A608ECEE"/>
    <w:lvl w:ilvl="0" w:tplc="E624BA02">
      <w:start w:val="1"/>
      <w:numFmt w:val="decimal"/>
      <w:lvlText w:val="%1."/>
      <w:lvlJc w:val="left"/>
      <w:pPr>
        <w:tabs>
          <w:tab w:val="num" w:pos="720"/>
        </w:tabs>
        <w:ind w:left="720" w:hanging="360"/>
      </w:pPr>
    </w:lvl>
    <w:lvl w:ilvl="1" w:tplc="7902E006" w:tentative="1">
      <w:start w:val="1"/>
      <w:numFmt w:val="decimal"/>
      <w:lvlText w:val="%2."/>
      <w:lvlJc w:val="left"/>
      <w:pPr>
        <w:tabs>
          <w:tab w:val="num" w:pos="1440"/>
        </w:tabs>
        <w:ind w:left="1440" w:hanging="360"/>
      </w:pPr>
    </w:lvl>
    <w:lvl w:ilvl="2" w:tplc="08BEBBD6" w:tentative="1">
      <w:start w:val="1"/>
      <w:numFmt w:val="decimal"/>
      <w:lvlText w:val="%3."/>
      <w:lvlJc w:val="left"/>
      <w:pPr>
        <w:tabs>
          <w:tab w:val="num" w:pos="2160"/>
        </w:tabs>
        <w:ind w:left="2160" w:hanging="360"/>
      </w:pPr>
    </w:lvl>
    <w:lvl w:ilvl="3" w:tplc="79646D88" w:tentative="1">
      <w:start w:val="1"/>
      <w:numFmt w:val="decimal"/>
      <w:lvlText w:val="%4."/>
      <w:lvlJc w:val="left"/>
      <w:pPr>
        <w:tabs>
          <w:tab w:val="num" w:pos="2880"/>
        </w:tabs>
        <w:ind w:left="2880" w:hanging="360"/>
      </w:pPr>
    </w:lvl>
    <w:lvl w:ilvl="4" w:tplc="743A4370" w:tentative="1">
      <w:start w:val="1"/>
      <w:numFmt w:val="decimal"/>
      <w:lvlText w:val="%5."/>
      <w:lvlJc w:val="left"/>
      <w:pPr>
        <w:tabs>
          <w:tab w:val="num" w:pos="3600"/>
        </w:tabs>
        <w:ind w:left="3600" w:hanging="360"/>
      </w:pPr>
    </w:lvl>
    <w:lvl w:ilvl="5" w:tplc="A5EE19D0" w:tentative="1">
      <w:start w:val="1"/>
      <w:numFmt w:val="decimal"/>
      <w:lvlText w:val="%6."/>
      <w:lvlJc w:val="left"/>
      <w:pPr>
        <w:tabs>
          <w:tab w:val="num" w:pos="4320"/>
        </w:tabs>
        <w:ind w:left="4320" w:hanging="360"/>
      </w:pPr>
    </w:lvl>
    <w:lvl w:ilvl="6" w:tplc="7E88A4F0" w:tentative="1">
      <w:start w:val="1"/>
      <w:numFmt w:val="decimal"/>
      <w:lvlText w:val="%7."/>
      <w:lvlJc w:val="left"/>
      <w:pPr>
        <w:tabs>
          <w:tab w:val="num" w:pos="5040"/>
        </w:tabs>
        <w:ind w:left="5040" w:hanging="360"/>
      </w:pPr>
    </w:lvl>
    <w:lvl w:ilvl="7" w:tplc="1220A060" w:tentative="1">
      <w:start w:val="1"/>
      <w:numFmt w:val="decimal"/>
      <w:lvlText w:val="%8."/>
      <w:lvlJc w:val="left"/>
      <w:pPr>
        <w:tabs>
          <w:tab w:val="num" w:pos="5760"/>
        </w:tabs>
        <w:ind w:left="5760" w:hanging="360"/>
      </w:pPr>
    </w:lvl>
    <w:lvl w:ilvl="8" w:tplc="112E86F2" w:tentative="1">
      <w:start w:val="1"/>
      <w:numFmt w:val="decimal"/>
      <w:lvlText w:val="%9."/>
      <w:lvlJc w:val="left"/>
      <w:pPr>
        <w:tabs>
          <w:tab w:val="num" w:pos="6480"/>
        </w:tabs>
        <w:ind w:left="6480" w:hanging="360"/>
      </w:pPr>
    </w:lvl>
  </w:abstractNum>
  <w:abstractNum w:abstractNumId="17" w15:restartNumberingAfterBreak="0">
    <w:nsid w:val="53495073"/>
    <w:multiLevelType w:val="multilevel"/>
    <w:tmpl w:val="2EA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A28ED"/>
    <w:multiLevelType w:val="hybridMultilevel"/>
    <w:tmpl w:val="AA3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B1ECE"/>
    <w:multiLevelType w:val="hybridMultilevel"/>
    <w:tmpl w:val="A4BE91EE"/>
    <w:lvl w:ilvl="0" w:tplc="1A629D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473B78"/>
    <w:multiLevelType w:val="hybridMultilevel"/>
    <w:tmpl w:val="4A4C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877021"/>
    <w:multiLevelType w:val="hybridMultilevel"/>
    <w:tmpl w:val="392A7788"/>
    <w:lvl w:ilvl="0" w:tplc="A0B85A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66A3E"/>
    <w:multiLevelType w:val="hybridMultilevel"/>
    <w:tmpl w:val="63009548"/>
    <w:lvl w:ilvl="0" w:tplc="8F5C2B2E">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1A3D15"/>
    <w:multiLevelType w:val="hybridMultilevel"/>
    <w:tmpl w:val="ABA4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25DCA"/>
    <w:multiLevelType w:val="hybridMultilevel"/>
    <w:tmpl w:val="C132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3241927">
    <w:abstractNumId w:val="9"/>
  </w:num>
  <w:num w:numId="2" w16cid:durableId="2143230535">
    <w:abstractNumId w:val="7"/>
  </w:num>
  <w:num w:numId="3" w16cid:durableId="922955801">
    <w:abstractNumId w:val="6"/>
  </w:num>
  <w:num w:numId="4" w16cid:durableId="964695243">
    <w:abstractNumId w:val="5"/>
  </w:num>
  <w:num w:numId="5" w16cid:durableId="1627546577">
    <w:abstractNumId w:val="4"/>
  </w:num>
  <w:num w:numId="6" w16cid:durableId="112211626">
    <w:abstractNumId w:val="8"/>
  </w:num>
  <w:num w:numId="7" w16cid:durableId="1684865663">
    <w:abstractNumId w:val="3"/>
  </w:num>
  <w:num w:numId="8" w16cid:durableId="45954986">
    <w:abstractNumId w:val="2"/>
  </w:num>
  <w:num w:numId="9" w16cid:durableId="309604947">
    <w:abstractNumId w:val="1"/>
  </w:num>
  <w:num w:numId="10" w16cid:durableId="272712916">
    <w:abstractNumId w:val="0"/>
  </w:num>
  <w:num w:numId="11" w16cid:durableId="1816296277">
    <w:abstractNumId w:val="19"/>
  </w:num>
  <w:num w:numId="12" w16cid:durableId="267858572">
    <w:abstractNumId w:val="11"/>
  </w:num>
  <w:num w:numId="13" w16cid:durableId="1858036403">
    <w:abstractNumId w:val="21"/>
  </w:num>
  <w:num w:numId="14" w16cid:durableId="1256864580">
    <w:abstractNumId w:val="16"/>
  </w:num>
  <w:num w:numId="15" w16cid:durableId="1695694233">
    <w:abstractNumId w:val="21"/>
  </w:num>
  <w:num w:numId="16" w16cid:durableId="921061955">
    <w:abstractNumId w:val="13"/>
  </w:num>
  <w:num w:numId="17" w16cid:durableId="355930684">
    <w:abstractNumId w:val="18"/>
  </w:num>
  <w:num w:numId="18" w16cid:durableId="2085448723">
    <w:abstractNumId w:val="23"/>
  </w:num>
  <w:num w:numId="19" w16cid:durableId="1910723861">
    <w:abstractNumId w:val="24"/>
  </w:num>
  <w:num w:numId="20" w16cid:durableId="38357690">
    <w:abstractNumId w:val="20"/>
  </w:num>
  <w:num w:numId="21" w16cid:durableId="1517617214">
    <w:abstractNumId w:val="15"/>
  </w:num>
  <w:num w:numId="22" w16cid:durableId="1597976076">
    <w:abstractNumId w:val="12"/>
  </w:num>
  <w:num w:numId="23" w16cid:durableId="1945381360">
    <w:abstractNumId w:val="17"/>
  </w:num>
  <w:num w:numId="24" w16cid:durableId="1470975859">
    <w:abstractNumId w:val="14"/>
  </w:num>
  <w:num w:numId="25" w16cid:durableId="645663810">
    <w:abstractNumId w:val="22"/>
  </w:num>
  <w:num w:numId="26" w16cid:durableId="7244475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3"/>
    <w:rsid w:val="00002A79"/>
    <w:rsid w:val="00062610"/>
    <w:rsid w:val="00071704"/>
    <w:rsid w:val="00083097"/>
    <w:rsid w:val="000C3729"/>
    <w:rsid w:val="000F4573"/>
    <w:rsid w:val="00183C9C"/>
    <w:rsid w:val="001864B3"/>
    <w:rsid w:val="001A4932"/>
    <w:rsid w:val="001C7DD0"/>
    <w:rsid w:val="001D0D6F"/>
    <w:rsid w:val="001E1D1A"/>
    <w:rsid w:val="00207B73"/>
    <w:rsid w:val="00212D09"/>
    <w:rsid w:val="002369EB"/>
    <w:rsid w:val="00290329"/>
    <w:rsid w:val="00342891"/>
    <w:rsid w:val="00392831"/>
    <w:rsid w:val="003C2210"/>
    <w:rsid w:val="003C4CB8"/>
    <w:rsid w:val="003D394F"/>
    <w:rsid w:val="003D79DD"/>
    <w:rsid w:val="003E1845"/>
    <w:rsid w:val="003F2383"/>
    <w:rsid w:val="00440A93"/>
    <w:rsid w:val="0048477F"/>
    <w:rsid w:val="004865CB"/>
    <w:rsid w:val="00493FA4"/>
    <w:rsid w:val="004D7DA2"/>
    <w:rsid w:val="004F0599"/>
    <w:rsid w:val="005C7FDE"/>
    <w:rsid w:val="005E5E53"/>
    <w:rsid w:val="005F46A6"/>
    <w:rsid w:val="00634C76"/>
    <w:rsid w:val="0065264E"/>
    <w:rsid w:val="0066390F"/>
    <w:rsid w:val="00693FC9"/>
    <w:rsid w:val="0071252A"/>
    <w:rsid w:val="00714BB6"/>
    <w:rsid w:val="00722CBC"/>
    <w:rsid w:val="007344F0"/>
    <w:rsid w:val="007D268E"/>
    <w:rsid w:val="0086177B"/>
    <w:rsid w:val="008914D3"/>
    <w:rsid w:val="008C592B"/>
    <w:rsid w:val="00947FA4"/>
    <w:rsid w:val="00965BBF"/>
    <w:rsid w:val="009757A8"/>
    <w:rsid w:val="00976F5F"/>
    <w:rsid w:val="00980EE2"/>
    <w:rsid w:val="00983C15"/>
    <w:rsid w:val="00984E7C"/>
    <w:rsid w:val="009A7800"/>
    <w:rsid w:val="009C7469"/>
    <w:rsid w:val="009E47BB"/>
    <w:rsid w:val="009F30D1"/>
    <w:rsid w:val="00A077E4"/>
    <w:rsid w:val="00A11537"/>
    <w:rsid w:val="00A40766"/>
    <w:rsid w:val="00A61A25"/>
    <w:rsid w:val="00A6570D"/>
    <w:rsid w:val="00A72901"/>
    <w:rsid w:val="00AA1111"/>
    <w:rsid w:val="00AC5E70"/>
    <w:rsid w:val="00B416A2"/>
    <w:rsid w:val="00B8515E"/>
    <w:rsid w:val="00BE58C1"/>
    <w:rsid w:val="00C02A75"/>
    <w:rsid w:val="00C6549A"/>
    <w:rsid w:val="00C85812"/>
    <w:rsid w:val="00CA6F46"/>
    <w:rsid w:val="00CA74A3"/>
    <w:rsid w:val="00CB770B"/>
    <w:rsid w:val="00CC470D"/>
    <w:rsid w:val="00CC7F0E"/>
    <w:rsid w:val="00D13FED"/>
    <w:rsid w:val="00D6156E"/>
    <w:rsid w:val="00D70465"/>
    <w:rsid w:val="00D77E08"/>
    <w:rsid w:val="00D83829"/>
    <w:rsid w:val="00D843FC"/>
    <w:rsid w:val="00DC0E6C"/>
    <w:rsid w:val="00E0051C"/>
    <w:rsid w:val="00E15FF4"/>
    <w:rsid w:val="00E1778F"/>
    <w:rsid w:val="00E80BB1"/>
    <w:rsid w:val="00EC37F0"/>
    <w:rsid w:val="00EC48DE"/>
    <w:rsid w:val="00ED2871"/>
    <w:rsid w:val="00ED5831"/>
    <w:rsid w:val="00EE5A9E"/>
    <w:rsid w:val="00EF6EB0"/>
    <w:rsid w:val="00F1730D"/>
    <w:rsid w:val="00F3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9F86F"/>
  <w15:chartTrackingRefBased/>
  <w15:docId w15:val="{CDB2BD05-3188-5F4B-95FF-555FD304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next w:val="NoSpacing"/>
    <w:qFormat/>
    <w:rsid w:val="001E1D1A"/>
    <w:pPr>
      <w:spacing w:line="240" w:lineRule="auto"/>
    </w:pPr>
  </w:style>
  <w:style w:type="paragraph" w:styleId="Heading1">
    <w:name w:val="heading 1"/>
    <w:aliases w:val="H1 Title"/>
    <w:basedOn w:val="Normal"/>
    <w:next w:val="Normal"/>
    <w:link w:val="Heading1Char"/>
    <w:autoRedefine/>
    <w:uiPriority w:val="1"/>
    <w:qFormat/>
    <w:rsid w:val="002369EB"/>
    <w:pPr>
      <w:keepNext/>
      <w:keepLines/>
      <w:pBdr>
        <w:bottom w:val="single" w:sz="24" w:space="1" w:color="3C3C3C" w:themeColor="text2"/>
      </w:pBdr>
      <w:spacing w:before="240" w:after="0"/>
      <w:outlineLvl w:val="0"/>
    </w:pPr>
    <w:rPr>
      <w:rFonts w:ascii="Gotham Bold" w:eastAsiaTheme="majorEastAsia" w:hAnsi="Gotham Bold" w:cstheme="majorBidi"/>
      <w:color w:val="131230" w:themeColor="text1"/>
      <w:sz w:val="40"/>
      <w:szCs w:val="32"/>
    </w:rPr>
  </w:style>
  <w:style w:type="paragraph" w:styleId="Heading2">
    <w:name w:val="heading 2"/>
    <w:aliases w:val="H2 Section Heading"/>
    <w:basedOn w:val="Heading1"/>
    <w:next w:val="Normal"/>
    <w:link w:val="Heading2Char"/>
    <w:autoRedefine/>
    <w:uiPriority w:val="2"/>
    <w:qFormat/>
    <w:rsid w:val="000F4573"/>
    <w:pPr>
      <w:pBdr>
        <w:bottom w:val="none" w:sz="0" w:space="0" w:color="auto"/>
      </w:pBdr>
      <w:spacing w:after="120"/>
      <w:outlineLvl w:val="1"/>
    </w:pPr>
    <w:rPr>
      <w:rFonts w:ascii="Georgia" w:hAnsi="Georgia"/>
      <w:color w:val="1C5A87" w:themeColor="accent6"/>
      <w:sz w:val="28"/>
      <w:szCs w:val="28"/>
    </w:rPr>
  </w:style>
  <w:style w:type="paragraph" w:styleId="Heading3">
    <w:name w:val="heading 3"/>
    <w:aliases w:val="H3 Subheadings"/>
    <w:basedOn w:val="Normal"/>
    <w:next w:val="Normal"/>
    <w:link w:val="Heading3Char"/>
    <w:uiPriority w:val="3"/>
    <w:qFormat/>
    <w:rsid w:val="002369EB"/>
    <w:pPr>
      <w:keepNext/>
      <w:keepLines/>
      <w:spacing w:before="40" w:after="120"/>
      <w:outlineLvl w:val="2"/>
    </w:pPr>
    <w:rPr>
      <w:rFonts w:eastAsiaTheme="majorEastAsia" w:cstheme="majorBidi"/>
      <w:b/>
      <w:color w:val="3C3C3C" w:themeColor="text2"/>
      <w:sz w:val="24"/>
    </w:rPr>
  </w:style>
  <w:style w:type="paragraph" w:styleId="Heading4">
    <w:name w:val="heading 4"/>
    <w:aliases w:val="H4 Subheadings"/>
    <w:basedOn w:val="Normal"/>
    <w:next w:val="Normal"/>
    <w:link w:val="Heading4Char"/>
    <w:uiPriority w:val="3"/>
    <w:qFormat/>
    <w:rsid w:val="00CC7F0E"/>
    <w:pPr>
      <w:keepNext/>
      <w:keepLines/>
      <w:spacing w:before="40" w:after="0"/>
      <w:outlineLvl w:val="3"/>
    </w:pPr>
    <w:rPr>
      <w:rFonts w:ascii="Georgia" w:eastAsiaTheme="majorEastAsia" w:hAnsi="Georgia" w:cstheme="majorBidi"/>
      <w:i/>
      <w:iCs/>
      <w:color w:val="3C3C3C" w:themeColor="text2"/>
    </w:rPr>
  </w:style>
  <w:style w:type="paragraph" w:styleId="Heading5">
    <w:name w:val="heading 5"/>
    <w:aliases w:val="H5 Subheadings"/>
    <w:basedOn w:val="Normal"/>
    <w:next w:val="Normal"/>
    <w:link w:val="Heading5Char"/>
    <w:uiPriority w:val="9"/>
    <w:semiHidden/>
    <w:qFormat/>
    <w:rsid w:val="00212D09"/>
    <w:pPr>
      <w:keepNext/>
      <w:keepLines/>
      <w:spacing w:before="40" w:after="0"/>
      <w:outlineLvl w:val="4"/>
    </w:pPr>
    <w:rPr>
      <w:rFonts w:asciiTheme="majorHAnsi" w:eastAsiaTheme="majorEastAsia" w:hAnsiTheme="majorHAnsi" w:cstheme="majorBidi"/>
      <w:color w:val="1C5A87" w:themeColor="accent6"/>
    </w:rPr>
  </w:style>
  <w:style w:type="paragraph" w:styleId="Heading7">
    <w:name w:val="heading 7"/>
    <w:basedOn w:val="Normal"/>
    <w:next w:val="Normal"/>
    <w:link w:val="Heading7Char"/>
    <w:uiPriority w:val="9"/>
    <w:semiHidden/>
    <w:rsid w:val="00DC0E6C"/>
    <w:pPr>
      <w:keepNext/>
      <w:keepLines/>
      <w:spacing w:before="40" w:after="0"/>
      <w:outlineLvl w:val="6"/>
    </w:pPr>
    <w:rPr>
      <w:rFonts w:asciiTheme="majorHAnsi" w:eastAsiaTheme="majorEastAsia" w:hAnsiTheme="majorHAnsi" w:cstheme="majorBidi"/>
      <w:i/>
      <w:iCs/>
      <w:color w:val="350F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7D268E"/>
    <w:pPr>
      <w:spacing w:after="0" w:line="240" w:lineRule="auto"/>
    </w:pPr>
    <w:rPr>
      <w:sz w:val="24"/>
      <w:szCs w:val="24"/>
    </w:rPr>
    <w:tblPr>
      <w:tblStyleRowBandSize w:val="1"/>
      <w:tblStyleColBandSize w:val="1"/>
      <w:tblBorders>
        <w:top w:val="single" w:sz="4" w:space="0" w:color="A7D8B7" w:themeColor="background1"/>
        <w:left w:val="single" w:sz="4" w:space="0" w:color="A7D8B7" w:themeColor="background1"/>
        <w:bottom w:val="single" w:sz="4" w:space="0" w:color="A7D8B7" w:themeColor="background1"/>
        <w:right w:val="single" w:sz="4" w:space="0" w:color="A7D8B7" w:themeColor="background1"/>
        <w:insideH w:val="single" w:sz="4" w:space="0" w:color="A7D8B7" w:themeColor="background1"/>
        <w:insideV w:val="single" w:sz="4" w:space="0" w:color="A7D8B7" w:themeColor="background1"/>
      </w:tblBorders>
    </w:tblPr>
    <w:tcPr>
      <w:shd w:val="clear" w:color="auto" w:fill="C5DFF3" w:themeFill="accent6" w:themeFillTint="33"/>
    </w:tcPr>
    <w:tblStylePr w:type="firstRow">
      <w:rPr>
        <w:b/>
        <w:bCs/>
        <w:color w:val="A7D8B7" w:themeColor="background1"/>
      </w:rPr>
      <w:tblPr/>
      <w:tcPr>
        <w:shd w:val="clear" w:color="auto" w:fill="0E2C43" w:themeFill="accent6" w:themeFillShade="80"/>
      </w:tcPr>
    </w:tblStylePr>
    <w:tblStylePr w:type="lastRow">
      <w:rPr>
        <w:b/>
        <w:bCs/>
        <w:color w:val="A7D8B7" w:themeColor="background1"/>
      </w:rPr>
      <w:tblPr/>
      <w:tcPr>
        <w:shd w:val="clear" w:color="auto" w:fill="0E2C43" w:themeFill="accent6" w:themeFillShade="80"/>
      </w:tcPr>
    </w:tblStylePr>
    <w:tblStylePr w:type="firstCol">
      <w:rPr>
        <w:b/>
        <w:bCs/>
        <w:color w:val="A7D8B7" w:themeColor="background1"/>
      </w:rPr>
      <w:tblPr/>
      <w:tcPr>
        <w:shd w:val="clear" w:color="auto" w:fill="0E2C43" w:themeFill="accent6" w:themeFillShade="80"/>
      </w:tcPr>
    </w:tblStylePr>
    <w:tblStylePr w:type="lastCol">
      <w:rPr>
        <w:b/>
        <w:bCs/>
        <w:color w:val="A7D8B7" w:themeColor="background1"/>
      </w:rPr>
      <w:tblPr/>
      <w:tcPr>
        <w:shd w:val="clear" w:color="auto" w:fill="0E2C43" w:themeFill="accent6" w:themeFillShade="80"/>
      </w:tcPr>
    </w:tblStylePr>
    <w:tblStylePr w:type="band1Vert">
      <w:tblPr/>
      <w:tcPr>
        <w:shd w:val="clear" w:color="auto" w:fill="8BC0E7" w:themeFill="accent6" w:themeFillTint="66"/>
      </w:tcPr>
    </w:tblStylePr>
    <w:tblStylePr w:type="band1Horz">
      <w:tblPr/>
      <w:tcPr>
        <w:shd w:val="clear" w:color="auto" w:fill="8BC0E7" w:themeFill="accent6" w:themeFillTint="66"/>
      </w:tcPr>
    </w:tblStylePr>
  </w:style>
  <w:style w:type="character" w:customStyle="1" w:styleId="Heading2Char">
    <w:name w:val="Heading 2 Char"/>
    <w:aliases w:val="H2 Section Heading Char"/>
    <w:basedOn w:val="DefaultParagraphFont"/>
    <w:link w:val="Heading2"/>
    <w:uiPriority w:val="2"/>
    <w:rsid w:val="000F4573"/>
    <w:rPr>
      <w:rFonts w:ascii="Georgia" w:eastAsiaTheme="majorEastAsia" w:hAnsi="Georgia" w:cstheme="majorBidi"/>
      <w:color w:val="1C5A87" w:themeColor="accent6"/>
      <w:sz w:val="28"/>
      <w:szCs w:val="28"/>
    </w:rPr>
  </w:style>
  <w:style w:type="paragraph" w:styleId="ListBullet5">
    <w:name w:val="List Bullet 5"/>
    <w:basedOn w:val="Normal"/>
    <w:uiPriority w:val="99"/>
    <w:unhideWhenUsed/>
    <w:rsid w:val="00DC0E6C"/>
    <w:pPr>
      <w:numPr>
        <w:numId w:val="5"/>
      </w:numPr>
      <w:contextualSpacing/>
    </w:pPr>
  </w:style>
  <w:style w:type="paragraph" w:styleId="NoSpacing">
    <w:name w:val="No Spacing"/>
    <w:uiPriority w:val="8"/>
    <w:rsid w:val="00DC0E6C"/>
    <w:pPr>
      <w:spacing w:after="0" w:line="240" w:lineRule="auto"/>
    </w:pPr>
  </w:style>
  <w:style w:type="character" w:customStyle="1" w:styleId="Heading7Char">
    <w:name w:val="Heading 7 Char"/>
    <w:basedOn w:val="DefaultParagraphFont"/>
    <w:link w:val="Heading7"/>
    <w:uiPriority w:val="9"/>
    <w:semiHidden/>
    <w:rsid w:val="001E1D1A"/>
    <w:rPr>
      <w:rFonts w:asciiTheme="majorHAnsi" w:eastAsiaTheme="majorEastAsia" w:hAnsiTheme="majorHAnsi" w:cstheme="majorBidi"/>
      <w:i/>
      <w:iCs/>
      <w:color w:val="350F12" w:themeColor="accent1" w:themeShade="7F"/>
      <w:sz w:val="20"/>
    </w:rPr>
  </w:style>
  <w:style w:type="character" w:customStyle="1" w:styleId="Heading1Char">
    <w:name w:val="Heading 1 Char"/>
    <w:aliases w:val="H1 Title Char"/>
    <w:basedOn w:val="DefaultParagraphFont"/>
    <w:link w:val="Heading1"/>
    <w:uiPriority w:val="1"/>
    <w:rsid w:val="002369EB"/>
    <w:rPr>
      <w:rFonts w:ascii="Gotham Bold" w:eastAsiaTheme="majorEastAsia" w:hAnsi="Gotham Bold" w:cstheme="majorBidi"/>
      <w:color w:val="131230" w:themeColor="text1"/>
      <w:sz w:val="40"/>
      <w:szCs w:val="32"/>
    </w:rPr>
  </w:style>
  <w:style w:type="character" w:customStyle="1" w:styleId="Heading3Char">
    <w:name w:val="Heading 3 Char"/>
    <w:aliases w:val="H3 Subheadings Char"/>
    <w:basedOn w:val="DefaultParagraphFont"/>
    <w:link w:val="Heading3"/>
    <w:uiPriority w:val="3"/>
    <w:rsid w:val="002369EB"/>
    <w:rPr>
      <w:rFonts w:ascii="Arial" w:eastAsiaTheme="majorEastAsia" w:hAnsi="Arial" w:cstheme="majorBidi"/>
      <w:b/>
      <w:color w:val="3C3C3C" w:themeColor="text2"/>
      <w:sz w:val="24"/>
    </w:rPr>
  </w:style>
  <w:style w:type="character" w:customStyle="1" w:styleId="Heading4Char">
    <w:name w:val="Heading 4 Char"/>
    <w:aliases w:val="H4 Subheadings Char"/>
    <w:basedOn w:val="DefaultParagraphFont"/>
    <w:link w:val="Heading4"/>
    <w:uiPriority w:val="3"/>
    <w:rsid w:val="00207B73"/>
    <w:rPr>
      <w:rFonts w:ascii="Georgia" w:eastAsiaTheme="majorEastAsia" w:hAnsi="Georgia" w:cstheme="majorBidi"/>
      <w:i/>
      <w:iCs/>
      <w:color w:val="3C3C3C" w:themeColor="text2"/>
    </w:rPr>
  </w:style>
  <w:style w:type="paragraph" w:styleId="Subtitle">
    <w:name w:val="Subtitle"/>
    <w:basedOn w:val="Normal"/>
    <w:next w:val="Normal"/>
    <w:link w:val="SubtitleChar"/>
    <w:autoRedefine/>
    <w:uiPriority w:val="4"/>
    <w:qFormat/>
    <w:rsid w:val="00A077E4"/>
    <w:pPr>
      <w:numPr>
        <w:ilvl w:val="1"/>
      </w:numPr>
      <w:spacing w:before="240"/>
      <w:contextualSpacing/>
    </w:pPr>
    <w:rPr>
      <w:rFonts w:ascii="Georgia" w:eastAsiaTheme="minorEastAsia" w:hAnsi="Georgia"/>
      <w:color w:val="3C3C3C" w:themeColor="text2"/>
      <w:spacing w:val="15"/>
      <w:sz w:val="18"/>
    </w:rPr>
  </w:style>
  <w:style w:type="character" w:customStyle="1" w:styleId="SubtitleChar">
    <w:name w:val="Subtitle Char"/>
    <w:basedOn w:val="DefaultParagraphFont"/>
    <w:link w:val="Subtitle"/>
    <w:uiPriority w:val="4"/>
    <w:rsid w:val="00A077E4"/>
    <w:rPr>
      <w:rFonts w:ascii="Georgia" w:eastAsiaTheme="minorEastAsia" w:hAnsi="Georgia"/>
      <w:color w:val="3C3C3C" w:themeColor="text2"/>
      <w:spacing w:val="15"/>
      <w:sz w:val="18"/>
    </w:rPr>
  </w:style>
  <w:style w:type="character" w:styleId="SubtleEmphasis">
    <w:name w:val="Subtle Emphasis"/>
    <w:aliases w:val="Cut Line"/>
    <w:basedOn w:val="DefaultParagraphFont"/>
    <w:uiPriority w:val="5"/>
    <w:qFormat/>
    <w:rsid w:val="00212D09"/>
    <w:rPr>
      <w:rFonts w:ascii="Gotham Medium" w:hAnsi="Gotham Medium"/>
      <w:i w:val="0"/>
      <w:iCs/>
      <w:color w:val="1C5A87" w:themeColor="accent6"/>
      <w:sz w:val="16"/>
    </w:rPr>
  </w:style>
  <w:style w:type="paragraph" w:styleId="Quote">
    <w:name w:val="Quote"/>
    <w:basedOn w:val="Normal"/>
    <w:next w:val="Normal"/>
    <w:link w:val="QuoteChar"/>
    <w:uiPriority w:val="6"/>
    <w:qFormat/>
    <w:rsid w:val="00207B73"/>
    <w:pPr>
      <w:spacing w:before="200"/>
      <w:ind w:left="864" w:right="864"/>
      <w:jc w:val="center"/>
    </w:pPr>
    <w:rPr>
      <w:iCs/>
      <w:color w:val="131230" w:themeColor="text1"/>
    </w:rPr>
  </w:style>
  <w:style w:type="character" w:customStyle="1" w:styleId="QuoteChar">
    <w:name w:val="Quote Char"/>
    <w:basedOn w:val="DefaultParagraphFont"/>
    <w:link w:val="Quote"/>
    <w:uiPriority w:val="6"/>
    <w:rsid w:val="001E1D1A"/>
    <w:rPr>
      <w:rFonts w:ascii="Arial" w:hAnsi="Arial"/>
      <w:iCs/>
      <w:color w:val="131230" w:themeColor="text1"/>
      <w:sz w:val="20"/>
    </w:rPr>
  </w:style>
  <w:style w:type="paragraph" w:styleId="IntenseQuote">
    <w:name w:val="Intense Quote"/>
    <w:basedOn w:val="Normal"/>
    <w:next w:val="Normal"/>
    <w:link w:val="IntenseQuoteChar"/>
    <w:autoRedefine/>
    <w:uiPriority w:val="6"/>
    <w:qFormat/>
    <w:rsid w:val="00C02A75"/>
    <w:pPr>
      <w:pBdr>
        <w:top w:val="single" w:sz="18" w:space="10" w:color="C3C6C8" w:themeColor="background2"/>
        <w:bottom w:val="single" w:sz="18" w:space="10" w:color="C3C6C8" w:themeColor="background2"/>
      </w:pBdr>
      <w:spacing w:before="360" w:after="360"/>
      <w:ind w:left="864" w:right="864"/>
      <w:jc w:val="center"/>
    </w:pPr>
    <w:rPr>
      <w:b/>
      <w:iCs/>
      <w:color w:val="131230" w:themeColor="text1"/>
    </w:rPr>
  </w:style>
  <w:style w:type="character" w:customStyle="1" w:styleId="IntenseQuoteChar">
    <w:name w:val="Intense Quote Char"/>
    <w:basedOn w:val="DefaultParagraphFont"/>
    <w:link w:val="IntenseQuote"/>
    <w:uiPriority w:val="6"/>
    <w:rsid w:val="001E1D1A"/>
    <w:rPr>
      <w:rFonts w:ascii="Arial" w:hAnsi="Arial"/>
      <w:b/>
      <w:iCs/>
      <w:color w:val="131230" w:themeColor="text1"/>
      <w:sz w:val="20"/>
    </w:rPr>
  </w:style>
  <w:style w:type="character" w:styleId="Strong">
    <w:name w:val="Strong"/>
    <w:basedOn w:val="DefaultParagraphFont"/>
    <w:uiPriority w:val="22"/>
    <w:semiHidden/>
    <w:rsid w:val="005E5E53"/>
    <w:rPr>
      <w:rFonts w:ascii="Arial" w:hAnsi="Arial"/>
      <w:b/>
      <w:bCs/>
      <w:sz w:val="22"/>
    </w:rPr>
  </w:style>
  <w:style w:type="paragraph" w:styleId="ListParagraph">
    <w:name w:val="List Paragraph"/>
    <w:basedOn w:val="NoSpacing"/>
    <w:autoRedefine/>
    <w:uiPriority w:val="34"/>
    <w:qFormat/>
    <w:rsid w:val="009E47BB"/>
    <w:pPr>
      <w:numPr>
        <w:numId w:val="25"/>
      </w:numPr>
      <w:spacing w:after="160" w:line="252" w:lineRule="auto"/>
      <w:contextualSpacing/>
    </w:pPr>
    <w:rPr>
      <w:rFonts w:eastAsia="Times New Roman"/>
      <w:b/>
      <w:bCs/>
      <w:szCs w:val="20"/>
    </w:rPr>
  </w:style>
  <w:style w:type="character" w:styleId="SubtleReference">
    <w:name w:val="Subtle Reference"/>
    <w:basedOn w:val="DefaultParagraphFont"/>
    <w:uiPriority w:val="6"/>
    <w:qFormat/>
    <w:rsid w:val="005E5E53"/>
    <w:rPr>
      <w:smallCaps/>
      <w:color w:val="5B5377" w:themeColor="accent2"/>
    </w:rPr>
  </w:style>
  <w:style w:type="character" w:styleId="IntenseReference">
    <w:name w:val="Intense Reference"/>
    <w:basedOn w:val="DefaultParagraphFont"/>
    <w:uiPriority w:val="6"/>
    <w:qFormat/>
    <w:rsid w:val="00212D09"/>
    <w:rPr>
      <w:b/>
      <w:bCs/>
      <w:smallCaps/>
      <w:color w:val="131230" w:themeColor="text1"/>
      <w:spacing w:val="5"/>
    </w:rPr>
  </w:style>
  <w:style w:type="paragraph" w:styleId="Header">
    <w:name w:val="header"/>
    <w:basedOn w:val="Normal"/>
    <w:link w:val="HeaderChar"/>
    <w:uiPriority w:val="99"/>
    <w:unhideWhenUsed/>
    <w:rsid w:val="005E5E53"/>
    <w:pPr>
      <w:tabs>
        <w:tab w:val="center" w:pos="4680"/>
        <w:tab w:val="right" w:pos="9360"/>
      </w:tabs>
      <w:spacing w:after="0"/>
    </w:pPr>
  </w:style>
  <w:style w:type="character" w:customStyle="1" w:styleId="HeaderChar">
    <w:name w:val="Header Char"/>
    <w:basedOn w:val="DefaultParagraphFont"/>
    <w:link w:val="Header"/>
    <w:uiPriority w:val="99"/>
    <w:rsid w:val="005E5E53"/>
    <w:rPr>
      <w:rFonts w:ascii="Arial" w:hAnsi="Arial"/>
    </w:rPr>
  </w:style>
  <w:style w:type="paragraph" w:styleId="Footer">
    <w:name w:val="footer"/>
    <w:basedOn w:val="Normal"/>
    <w:link w:val="FooterChar"/>
    <w:uiPriority w:val="99"/>
    <w:unhideWhenUsed/>
    <w:rsid w:val="005E5E53"/>
    <w:pPr>
      <w:tabs>
        <w:tab w:val="center" w:pos="4680"/>
        <w:tab w:val="right" w:pos="9360"/>
      </w:tabs>
      <w:spacing w:after="0"/>
    </w:pPr>
  </w:style>
  <w:style w:type="character" w:customStyle="1" w:styleId="FooterChar">
    <w:name w:val="Footer Char"/>
    <w:basedOn w:val="DefaultParagraphFont"/>
    <w:link w:val="Footer"/>
    <w:uiPriority w:val="99"/>
    <w:rsid w:val="005E5E53"/>
    <w:rPr>
      <w:rFonts w:ascii="Arial" w:hAnsi="Arial"/>
    </w:rPr>
  </w:style>
  <w:style w:type="character" w:styleId="Emphasis">
    <w:name w:val="Emphasis"/>
    <w:basedOn w:val="DefaultParagraphFont"/>
    <w:uiPriority w:val="6"/>
    <w:qFormat/>
    <w:rsid w:val="00207B73"/>
    <w:rPr>
      <w:i/>
      <w:iCs/>
    </w:rPr>
  </w:style>
  <w:style w:type="character" w:styleId="IntenseEmphasis">
    <w:name w:val="Intense Emphasis"/>
    <w:basedOn w:val="DefaultParagraphFont"/>
    <w:uiPriority w:val="6"/>
    <w:qFormat/>
    <w:rsid w:val="00212D09"/>
    <w:rPr>
      <w:b/>
      <w:i/>
      <w:iCs/>
      <w:color w:val="131230" w:themeColor="text1"/>
    </w:rPr>
  </w:style>
  <w:style w:type="table" w:styleId="TableGrid">
    <w:name w:val="Table Grid"/>
    <w:basedOn w:val="TableNormal"/>
    <w:uiPriority w:val="39"/>
    <w:rsid w:val="002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Table">
    <w:name w:val="AP Table"/>
    <w:basedOn w:val="TableNormal"/>
    <w:uiPriority w:val="99"/>
    <w:rsid w:val="00F33B6F"/>
    <w:pPr>
      <w:spacing w:after="0" w:line="240" w:lineRule="auto"/>
    </w:pPr>
    <w:rPr>
      <w:color w:val="131230" w:themeColor="text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Arial" w:hAnsi="Arial"/>
        <w:b/>
      </w:rPr>
      <w:tblPr/>
      <w:tcPr>
        <w:shd w:val="clear" w:color="auto" w:fill="C3C6C8" w:themeFill="background2"/>
      </w:tcPr>
    </w:tblStylePr>
    <w:tblStylePr w:type="firstCol">
      <w:pPr>
        <w:jc w:val="left"/>
      </w:pPr>
      <w:rPr>
        <w:b/>
        <w:color w:val="131230" w:themeColor="text1"/>
      </w:rPr>
    </w:tblStylePr>
    <w:tblStylePr w:type="band2Horz">
      <w:tblPr/>
      <w:tcPr>
        <w:shd w:val="clear" w:color="auto" w:fill="E7E8E9" w:themeFill="background2" w:themeFillTint="66"/>
      </w:tcPr>
    </w:tblStylePr>
  </w:style>
  <w:style w:type="character" w:styleId="Hyperlink">
    <w:name w:val="Hyperlink"/>
    <w:basedOn w:val="DefaultParagraphFont"/>
    <w:uiPriority w:val="99"/>
    <w:unhideWhenUsed/>
    <w:rsid w:val="00D70465"/>
    <w:rPr>
      <w:color w:val="2678B5" w:themeColor="hyperlink"/>
      <w:u w:val="single"/>
    </w:rPr>
  </w:style>
  <w:style w:type="character" w:styleId="UnresolvedMention">
    <w:name w:val="Unresolved Mention"/>
    <w:basedOn w:val="DefaultParagraphFont"/>
    <w:uiPriority w:val="99"/>
    <w:semiHidden/>
    <w:unhideWhenUsed/>
    <w:rsid w:val="00D70465"/>
    <w:rPr>
      <w:color w:val="605E5C"/>
      <w:shd w:val="clear" w:color="auto" w:fill="E1DFDD"/>
    </w:rPr>
  </w:style>
  <w:style w:type="character" w:customStyle="1" w:styleId="Heading5Char">
    <w:name w:val="Heading 5 Char"/>
    <w:aliases w:val="H5 Subheadings Char"/>
    <w:basedOn w:val="DefaultParagraphFont"/>
    <w:link w:val="Heading5"/>
    <w:uiPriority w:val="9"/>
    <w:semiHidden/>
    <w:rsid w:val="001E1D1A"/>
    <w:rPr>
      <w:rFonts w:asciiTheme="majorHAnsi" w:eastAsiaTheme="majorEastAsia" w:hAnsiTheme="majorHAnsi" w:cstheme="majorBidi"/>
      <w:color w:val="1C5A87" w:themeColor="accent6"/>
      <w:sz w:val="20"/>
    </w:rPr>
  </w:style>
  <w:style w:type="character" w:styleId="CommentReference">
    <w:name w:val="annotation reference"/>
    <w:basedOn w:val="DefaultParagraphFont"/>
    <w:uiPriority w:val="99"/>
    <w:semiHidden/>
    <w:unhideWhenUsed/>
    <w:rsid w:val="000F4573"/>
    <w:rPr>
      <w:sz w:val="16"/>
      <w:szCs w:val="16"/>
    </w:rPr>
  </w:style>
  <w:style w:type="paragraph" w:styleId="CommentText">
    <w:name w:val="annotation text"/>
    <w:basedOn w:val="Normal"/>
    <w:link w:val="CommentTextChar"/>
    <w:uiPriority w:val="99"/>
    <w:unhideWhenUsed/>
    <w:rsid w:val="000F4573"/>
    <w:rPr>
      <w:rFonts w:asciiTheme="minorHAnsi" w:hAnsiTheme="minorHAnsi"/>
      <w:szCs w:val="20"/>
    </w:rPr>
  </w:style>
  <w:style w:type="character" w:customStyle="1" w:styleId="CommentTextChar">
    <w:name w:val="Comment Text Char"/>
    <w:basedOn w:val="DefaultParagraphFont"/>
    <w:link w:val="CommentText"/>
    <w:uiPriority w:val="99"/>
    <w:rsid w:val="000F4573"/>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062610"/>
    <w:rPr>
      <w:rFonts w:ascii="Arial" w:hAnsi="Arial"/>
      <w:b/>
      <w:bCs/>
    </w:rPr>
  </w:style>
  <w:style w:type="character" w:customStyle="1" w:styleId="CommentSubjectChar">
    <w:name w:val="Comment Subject Char"/>
    <w:basedOn w:val="CommentTextChar"/>
    <w:link w:val="CommentSubject"/>
    <w:uiPriority w:val="99"/>
    <w:semiHidden/>
    <w:rsid w:val="00062610"/>
    <w:rPr>
      <w:rFonts w:asciiTheme="minorHAnsi" w:hAnsiTheme="minorHAnsi"/>
      <w:b/>
      <w:bCs/>
      <w:szCs w:val="20"/>
    </w:rPr>
  </w:style>
  <w:style w:type="paragraph" w:styleId="NormalWeb">
    <w:name w:val="Normal (Web)"/>
    <w:basedOn w:val="Normal"/>
    <w:uiPriority w:val="99"/>
    <w:semiHidden/>
    <w:unhideWhenUsed/>
    <w:rsid w:val="009E47BB"/>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instructurefileholder">
    <w:name w:val="instructure_file_holder"/>
    <w:basedOn w:val="DefaultParagraphFont"/>
    <w:rsid w:val="009E47BB"/>
  </w:style>
  <w:style w:type="character" w:customStyle="1" w:styleId="screenreader-only">
    <w:name w:val="screenreader-only"/>
    <w:basedOn w:val="DefaultParagraphFont"/>
    <w:rsid w:val="009E47BB"/>
  </w:style>
  <w:style w:type="character" w:styleId="FollowedHyperlink">
    <w:name w:val="FollowedHyperlink"/>
    <w:basedOn w:val="DefaultParagraphFont"/>
    <w:uiPriority w:val="99"/>
    <w:semiHidden/>
    <w:unhideWhenUsed/>
    <w:rsid w:val="009E47BB"/>
    <w:rPr>
      <w:color w:val="A6BBC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8595">
      <w:bodyDiv w:val="1"/>
      <w:marLeft w:val="0"/>
      <w:marRight w:val="0"/>
      <w:marTop w:val="0"/>
      <w:marBottom w:val="0"/>
      <w:divBdr>
        <w:top w:val="none" w:sz="0" w:space="0" w:color="auto"/>
        <w:left w:val="none" w:sz="0" w:space="0" w:color="auto"/>
        <w:bottom w:val="none" w:sz="0" w:space="0" w:color="auto"/>
        <w:right w:val="none" w:sz="0" w:space="0" w:color="auto"/>
      </w:divBdr>
    </w:div>
    <w:div w:id="308051222">
      <w:bodyDiv w:val="1"/>
      <w:marLeft w:val="0"/>
      <w:marRight w:val="0"/>
      <w:marTop w:val="0"/>
      <w:marBottom w:val="0"/>
      <w:divBdr>
        <w:top w:val="none" w:sz="0" w:space="0" w:color="auto"/>
        <w:left w:val="none" w:sz="0" w:space="0" w:color="auto"/>
        <w:bottom w:val="none" w:sz="0" w:space="0" w:color="auto"/>
        <w:right w:val="none" w:sz="0" w:space="0" w:color="auto"/>
      </w:divBdr>
    </w:div>
    <w:div w:id="1993371059">
      <w:bodyDiv w:val="1"/>
      <w:marLeft w:val="0"/>
      <w:marRight w:val="0"/>
      <w:marTop w:val="0"/>
      <w:marBottom w:val="0"/>
      <w:divBdr>
        <w:top w:val="none" w:sz="0" w:space="0" w:color="auto"/>
        <w:left w:val="none" w:sz="0" w:space="0" w:color="auto"/>
        <w:bottom w:val="none" w:sz="0" w:space="0" w:color="auto"/>
        <w:right w:val="none" w:sz="0" w:space="0" w:color="auto"/>
      </w:divBdr>
      <w:divsChild>
        <w:div w:id="921451303">
          <w:marLeft w:val="360"/>
          <w:marRight w:val="0"/>
          <w:marTop w:val="150"/>
          <w:marBottom w:val="0"/>
          <w:divBdr>
            <w:top w:val="none" w:sz="0" w:space="0" w:color="auto"/>
            <w:left w:val="none" w:sz="0" w:space="0" w:color="auto"/>
            <w:bottom w:val="none" w:sz="0" w:space="0" w:color="auto"/>
            <w:right w:val="none" w:sz="0" w:space="0" w:color="auto"/>
          </w:divBdr>
        </w:div>
        <w:div w:id="1847015505">
          <w:marLeft w:val="360"/>
          <w:marRight w:val="0"/>
          <w:marTop w:val="150"/>
          <w:marBottom w:val="0"/>
          <w:divBdr>
            <w:top w:val="none" w:sz="0" w:space="0" w:color="auto"/>
            <w:left w:val="none" w:sz="0" w:space="0" w:color="auto"/>
            <w:bottom w:val="none" w:sz="0" w:space="0" w:color="auto"/>
            <w:right w:val="none" w:sz="0" w:space="0" w:color="auto"/>
          </w:divBdr>
        </w:div>
        <w:div w:id="648483012">
          <w:marLeft w:val="360"/>
          <w:marRight w:val="0"/>
          <w:marTop w:val="150"/>
          <w:marBottom w:val="0"/>
          <w:divBdr>
            <w:top w:val="none" w:sz="0" w:space="0" w:color="auto"/>
            <w:left w:val="none" w:sz="0" w:space="0" w:color="auto"/>
            <w:bottom w:val="none" w:sz="0" w:space="0" w:color="auto"/>
            <w:right w:val="none" w:sz="0" w:space="0" w:color="auto"/>
          </w:divBdr>
        </w:div>
        <w:div w:id="1515461153">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facultyecomm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 Color Palette">
      <a:dk1>
        <a:srgbClr val="131230"/>
      </a:dk1>
      <a:lt1>
        <a:srgbClr val="A7D8B7"/>
      </a:lt1>
      <a:dk2>
        <a:srgbClr val="3C3C3C"/>
      </a:dk2>
      <a:lt2>
        <a:srgbClr val="C3C6C8"/>
      </a:lt2>
      <a:accent1>
        <a:srgbClr val="6B1E25"/>
      </a:accent1>
      <a:accent2>
        <a:srgbClr val="5B5377"/>
      </a:accent2>
      <a:accent3>
        <a:srgbClr val="9F925D"/>
      </a:accent3>
      <a:accent4>
        <a:srgbClr val="A96419"/>
      </a:accent4>
      <a:accent5>
        <a:srgbClr val="43695B"/>
      </a:accent5>
      <a:accent6>
        <a:srgbClr val="1C5A87"/>
      </a:accent6>
      <a:hlink>
        <a:srgbClr val="2678B5"/>
      </a:hlink>
      <a:folHlink>
        <a:srgbClr val="A6BBC3"/>
      </a:folHlink>
    </a:clrScheme>
    <a:fontScheme name="ASP">
      <a:majorFont>
        <a:latin typeface="Gotham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864704F03D9448A1E5439140A8AAB2" ma:contentTypeVersion="13" ma:contentTypeDescription="Create a new document." ma:contentTypeScope="" ma:versionID="d6c92ddd244fe052aa13aaa750ecd688">
  <xsd:schema xmlns:xsd="http://www.w3.org/2001/XMLSchema" xmlns:xs="http://www.w3.org/2001/XMLSchema" xmlns:p="http://schemas.microsoft.com/office/2006/metadata/properties" xmlns:ns3="bb8e0968-f8ad-473c-aab3-4a7332dd087c" xmlns:ns4="cb967f8e-b564-4024-a64c-2c7a5f0df866" targetNamespace="http://schemas.microsoft.com/office/2006/metadata/properties" ma:root="true" ma:fieldsID="d30055f00614f21920f40f22a7d09c36" ns3:_="" ns4:_="">
    <xsd:import namespace="bb8e0968-f8ad-473c-aab3-4a7332dd087c"/>
    <xsd:import namespace="cb967f8e-b564-4024-a64c-2c7a5f0df8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e0968-f8ad-473c-aab3-4a7332dd0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67f8e-b564-4024-a64c-2c7a5f0df8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82F55-D3F3-4346-9F35-4ABCE718F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5803D-4007-42C2-9FC0-61E233F8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e0968-f8ad-473c-aab3-4a7332dd087c"/>
    <ds:schemaRef ds:uri="cb967f8e-b564-4024-a64c-2c7a5f0df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1B802-6611-474D-BCFB-4C01B99F6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 Mays</cp:lastModifiedBy>
  <cp:revision>15</cp:revision>
  <dcterms:created xsi:type="dcterms:W3CDTF">2022-02-16T14:55:00Z</dcterms:created>
  <dcterms:modified xsi:type="dcterms:W3CDTF">2022-07-01T16:51:00Z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0x01010005864704F03D9448A1E5439140A8AAB2</vt:lpwstr>
  </property>
</Properties>
</file>