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C949" w14:textId="58D5D07A" w:rsidR="005E5E53" w:rsidRDefault="00602472" w:rsidP="00714BB6">
      <w:pPr>
        <w:pStyle w:val="Heading1"/>
      </w:pPr>
      <w:r>
        <w:t>Course Grooming Checklist</w:t>
      </w:r>
    </w:p>
    <w:p w14:paraId="261AB7E8" w14:textId="2EF10589" w:rsidR="00714BB6" w:rsidRDefault="00602472" w:rsidP="00A077E4">
      <w:pPr>
        <w:pStyle w:val="Subtitle"/>
      </w:pPr>
      <w:r>
        <w:t xml:space="preserve">Use this course grooming checklist to review your course after it has concluded. Prepare for the next course offering by making important tweaks and adjustments that help avoid curriculum drift. </w:t>
      </w:r>
    </w:p>
    <w:p w14:paraId="6E23042C" w14:textId="1A4B7E17" w:rsidR="00602472" w:rsidRDefault="00602472" w:rsidP="00602472">
      <w:r>
        <w:t>You’ve spent hours designing your course for a quality student experience and spent time carefully facilitating their journey through the semester. Now that the course has concluded, it’s important to take a step back and evaluate the course from a lens of continuous improvement.</w:t>
      </w:r>
    </w:p>
    <w:p w14:paraId="1BA570B7" w14:textId="51B67B8E" w:rsidR="00602472" w:rsidRPr="00602472" w:rsidRDefault="00602472" w:rsidP="00602472">
      <w:pPr>
        <w:pStyle w:val="NoSpacing"/>
      </w:pPr>
      <w:r>
        <w:t>Review each category and item carefully. Take notes on where you might need to make changes. Then, indicate on the tracker below if the adjustment was made.</w:t>
      </w:r>
    </w:p>
    <w:p w14:paraId="6A0E1692" w14:textId="3F4338A6" w:rsidR="00714BB6" w:rsidRDefault="00602472" w:rsidP="002369EB">
      <w:pPr>
        <w:pStyle w:val="Heading2"/>
      </w:pPr>
      <w:r>
        <w:t>Student Feedback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33"/>
        <w:gridCol w:w="8273"/>
        <w:gridCol w:w="2064"/>
      </w:tblGrid>
      <w:tr w:rsidR="00602472" w14:paraId="14A0012D" w14:textId="77777777" w:rsidTr="00602472">
        <w:tc>
          <w:tcPr>
            <w:tcW w:w="1219" w:type="pct"/>
            <w:tcBorders>
              <w:right w:val="single" w:sz="4" w:space="0" w:color="C3C6C8" w:themeColor="background2"/>
            </w:tcBorders>
            <w:shd w:val="clear" w:color="auto" w:fill="154365" w:themeFill="accent6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CD69C7" w14:textId="6670B757" w:rsidR="00602472" w:rsidRPr="00602472" w:rsidRDefault="00602472" w:rsidP="00602472">
            <w:pPr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Item</w:t>
            </w:r>
            <w:r w:rsidRPr="00602472">
              <w:rPr>
                <w:b/>
                <w:bCs/>
                <w:sz w:val="24"/>
                <w:szCs w:val="32"/>
              </w:rPr>
              <w:t xml:space="preserve"> to Review</w:t>
            </w:r>
          </w:p>
        </w:tc>
        <w:tc>
          <w:tcPr>
            <w:tcW w:w="3026" w:type="pct"/>
            <w:tcBorders>
              <w:left w:val="single" w:sz="4" w:space="0" w:color="C3C6C8" w:themeColor="background2"/>
              <w:right w:val="single" w:sz="4" w:space="0" w:color="C3C6C8" w:themeColor="background2"/>
            </w:tcBorders>
            <w:shd w:val="clear" w:color="auto" w:fill="154365" w:themeFill="accent6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5FAA64" w14:textId="57FF97AB" w:rsidR="00602472" w:rsidRPr="00602472" w:rsidRDefault="00602472" w:rsidP="00602472">
            <w:pPr>
              <w:rPr>
                <w:b/>
                <w:bCs/>
                <w:sz w:val="24"/>
                <w:szCs w:val="32"/>
              </w:rPr>
            </w:pPr>
            <w:r w:rsidRPr="00602472">
              <w:rPr>
                <w:b/>
                <w:bCs/>
                <w:sz w:val="24"/>
                <w:szCs w:val="32"/>
              </w:rPr>
              <w:t>Notes</w:t>
            </w:r>
          </w:p>
        </w:tc>
        <w:tc>
          <w:tcPr>
            <w:tcW w:w="755" w:type="pct"/>
            <w:tcBorders>
              <w:left w:val="single" w:sz="4" w:space="0" w:color="C3C6C8" w:themeColor="background2"/>
            </w:tcBorders>
            <w:shd w:val="clear" w:color="auto" w:fill="154365" w:themeFill="accent6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18B9E3" w14:textId="70BBE905" w:rsidR="00602472" w:rsidRPr="00602472" w:rsidRDefault="00602472" w:rsidP="00602472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Date</w:t>
            </w:r>
            <w:r w:rsidRPr="00602472">
              <w:rPr>
                <w:b/>
                <w:bCs/>
                <w:sz w:val="24"/>
                <w:szCs w:val="32"/>
              </w:rPr>
              <w:t xml:space="preserve"> Completed</w:t>
            </w:r>
          </w:p>
        </w:tc>
      </w:tr>
      <w:tr w:rsidR="00602472" w14:paraId="25376D1C" w14:textId="77777777" w:rsidTr="00602472">
        <w:tc>
          <w:tcPr>
            <w:tcW w:w="1219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1674D5" w14:textId="7B09EAD7" w:rsidR="00602472" w:rsidRDefault="00602472" w:rsidP="00602472">
            <w:r>
              <w:t xml:space="preserve">Review student feedback on the course. </w:t>
            </w:r>
          </w:p>
        </w:tc>
        <w:tc>
          <w:tcPr>
            <w:tcW w:w="3026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8CD6A2" w14:textId="063763E0" w:rsidR="00602472" w:rsidRPr="00887CF5" w:rsidRDefault="00887CF5" w:rsidP="0060247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What did students say in </w:t>
            </w:r>
            <w:r w:rsidRPr="00887CF5">
              <w:rPr>
                <w:i/>
                <w:iCs/>
              </w:rPr>
              <w:t>FAQ discussions, mid-term surveys, and end-of-semester surve</w:t>
            </w:r>
            <w:r>
              <w:rPr>
                <w:i/>
                <w:iCs/>
              </w:rPr>
              <w:t>ys? Where did they struggle? What was missing? What was done well?</w:t>
            </w:r>
          </w:p>
        </w:tc>
        <w:tc>
          <w:tcPr>
            <w:tcW w:w="755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12FB16" w14:textId="77777777" w:rsidR="00602472" w:rsidRDefault="00602472" w:rsidP="00602472"/>
        </w:tc>
      </w:tr>
      <w:tr w:rsidR="00602472" w14:paraId="3EB86895" w14:textId="77777777" w:rsidTr="00602472">
        <w:tc>
          <w:tcPr>
            <w:tcW w:w="1219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CF8498" w14:textId="349DDBC2" w:rsidR="00602472" w:rsidRPr="00602472" w:rsidRDefault="00602472" w:rsidP="00887CF5">
            <w:r>
              <w:t xml:space="preserve">Identify areas of confusion for students. </w:t>
            </w:r>
          </w:p>
        </w:tc>
        <w:tc>
          <w:tcPr>
            <w:tcW w:w="3026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1EA9AA" w14:textId="2189E7D6" w:rsidR="00602472" w:rsidRPr="00887CF5" w:rsidRDefault="00887CF5" w:rsidP="00887CF5">
            <w:pPr>
              <w:rPr>
                <w:i/>
                <w:iCs/>
              </w:rPr>
            </w:pPr>
            <w:r>
              <w:rPr>
                <w:i/>
                <w:iCs/>
              </w:rPr>
              <w:t>What did students need additional clarity on in s</w:t>
            </w:r>
            <w:r w:rsidRPr="00887CF5">
              <w:rPr>
                <w:i/>
                <w:iCs/>
              </w:rPr>
              <w:t>tudent emails</w:t>
            </w:r>
            <w:r>
              <w:rPr>
                <w:i/>
                <w:iCs/>
              </w:rPr>
              <w:t xml:space="preserve"> or FAQ discussions? How did they perform on assessments?</w:t>
            </w:r>
            <w:r w:rsidRPr="00887CF5">
              <w:rPr>
                <w:i/>
                <w:iCs/>
              </w:rPr>
              <w:t xml:space="preserve"> </w:t>
            </w:r>
          </w:p>
        </w:tc>
        <w:tc>
          <w:tcPr>
            <w:tcW w:w="755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5FAE8F" w14:textId="77777777" w:rsidR="00602472" w:rsidRDefault="00602472" w:rsidP="00602472"/>
        </w:tc>
      </w:tr>
      <w:tr w:rsidR="00602472" w14:paraId="26D2F6B3" w14:textId="77777777" w:rsidTr="00602472">
        <w:tc>
          <w:tcPr>
            <w:tcW w:w="1219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BF0A27" w14:textId="7E9AAF77" w:rsidR="00602472" w:rsidRPr="00602472" w:rsidRDefault="00602472" w:rsidP="00887CF5">
            <w:r>
              <w:t xml:space="preserve">Add additional opportunities for student feedback. </w:t>
            </w:r>
          </w:p>
        </w:tc>
        <w:tc>
          <w:tcPr>
            <w:tcW w:w="3026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53DE7" w14:textId="48B42852" w:rsidR="00602472" w:rsidRPr="00887CF5" w:rsidRDefault="00887CF5" w:rsidP="00887CF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Are there multiple opportunities for students to provide you with feedback? Where do they go for help and support? </w:t>
            </w:r>
          </w:p>
        </w:tc>
        <w:tc>
          <w:tcPr>
            <w:tcW w:w="755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54A88E" w14:textId="77777777" w:rsidR="00602472" w:rsidRDefault="00602472" w:rsidP="00602472"/>
        </w:tc>
      </w:tr>
    </w:tbl>
    <w:p w14:paraId="75BBA7D4" w14:textId="5BDBF1C4" w:rsidR="00602472" w:rsidRDefault="00602472" w:rsidP="00602472">
      <w:pPr>
        <w:pStyle w:val="Heading2"/>
      </w:pPr>
      <w:r>
        <w:t xml:space="preserve">Navigation </w:t>
      </w:r>
      <w:r w:rsidR="00887CF5">
        <w:t>&amp;</w:t>
      </w:r>
      <w:r>
        <w:t xml:space="preserve"> Accessibility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33"/>
        <w:gridCol w:w="8273"/>
        <w:gridCol w:w="2064"/>
      </w:tblGrid>
      <w:tr w:rsidR="00602472" w14:paraId="0D478B72" w14:textId="77777777" w:rsidTr="00E900CD">
        <w:tc>
          <w:tcPr>
            <w:tcW w:w="1219" w:type="pct"/>
            <w:tcBorders>
              <w:right w:val="single" w:sz="4" w:space="0" w:color="C3C6C8" w:themeColor="background2"/>
            </w:tcBorders>
            <w:shd w:val="clear" w:color="auto" w:fill="154365" w:themeFill="accent6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434F2C" w14:textId="77777777" w:rsidR="00602472" w:rsidRPr="00602472" w:rsidRDefault="00602472" w:rsidP="00E900CD">
            <w:pPr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Item</w:t>
            </w:r>
            <w:r w:rsidRPr="00602472">
              <w:rPr>
                <w:b/>
                <w:bCs/>
                <w:sz w:val="24"/>
                <w:szCs w:val="32"/>
              </w:rPr>
              <w:t xml:space="preserve"> to Review</w:t>
            </w:r>
          </w:p>
        </w:tc>
        <w:tc>
          <w:tcPr>
            <w:tcW w:w="3026" w:type="pct"/>
            <w:tcBorders>
              <w:left w:val="single" w:sz="4" w:space="0" w:color="C3C6C8" w:themeColor="background2"/>
              <w:right w:val="single" w:sz="4" w:space="0" w:color="C3C6C8" w:themeColor="background2"/>
            </w:tcBorders>
            <w:shd w:val="clear" w:color="auto" w:fill="154365" w:themeFill="accent6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413815" w14:textId="77777777" w:rsidR="00602472" w:rsidRPr="00602472" w:rsidRDefault="00602472" w:rsidP="00E900CD">
            <w:pPr>
              <w:rPr>
                <w:b/>
                <w:bCs/>
                <w:sz w:val="24"/>
                <w:szCs w:val="32"/>
              </w:rPr>
            </w:pPr>
            <w:r w:rsidRPr="00602472">
              <w:rPr>
                <w:b/>
                <w:bCs/>
                <w:sz w:val="24"/>
                <w:szCs w:val="32"/>
              </w:rPr>
              <w:t>Notes</w:t>
            </w:r>
          </w:p>
        </w:tc>
        <w:tc>
          <w:tcPr>
            <w:tcW w:w="755" w:type="pct"/>
            <w:tcBorders>
              <w:left w:val="single" w:sz="4" w:space="0" w:color="C3C6C8" w:themeColor="background2"/>
            </w:tcBorders>
            <w:shd w:val="clear" w:color="auto" w:fill="154365" w:themeFill="accent6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114317" w14:textId="77777777" w:rsidR="00602472" w:rsidRPr="00602472" w:rsidRDefault="00602472" w:rsidP="00E900CD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Date</w:t>
            </w:r>
            <w:r w:rsidRPr="00602472">
              <w:rPr>
                <w:b/>
                <w:bCs/>
                <w:sz w:val="24"/>
                <w:szCs w:val="32"/>
              </w:rPr>
              <w:t xml:space="preserve"> Completed</w:t>
            </w:r>
          </w:p>
        </w:tc>
      </w:tr>
      <w:tr w:rsidR="00602472" w14:paraId="64B2A72A" w14:textId="77777777" w:rsidTr="00E900CD">
        <w:tc>
          <w:tcPr>
            <w:tcW w:w="1219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C92B4C" w14:textId="0211A343" w:rsidR="00887CF5" w:rsidRPr="00887CF5" w:rsidRDefault="00C641B0" w:rsidP="00887CF5">
            <w:r>
              <w:t>Identify</w:t>
            </w:r>
            <w:r w:rsidR="00887CF5">
              <w:t xml:space="preserve"> areas of inconsistent navigation or usability errors. </w:t>
            </w:r>
          </w:p>
        </w:tc>
        <w:tc>
          <w:tcPr>
            <w:tcW w:w="3026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8EF88C" w14:textId="70718152" w:rsidR="00602472" w:rsidRPr="00887CF5" w:rsidRDefault="00887CF5" w:rsidP="00E900C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Are there broken links, incorrect navigation instructions, </w:t>
            </w:r>
            <w:r w:rsidR="00C641B0">
              <w:rPr>
                <w:i/>
                <w:iCs/>
              </w:rPr>
              <w:t xml:space="preserve">broken videos or images, or </w:t>
            </w:r>
            <w:r>
              <w:rPr>
                <w:i/>
                <w:iCs/>
              </w:rPr>
              <w:t>missing context clues?</w:t>
            </w:r>
            <w:r w:rsidR="00C641B0">
              <w:rPr>
                <w:i/>
                <w:iCs/>
              </w:rPr>
              <w:t xml:space="preserve">  Use student view for a better understanding of their experience…</w:t>
            </w:r>
          </w:p>
        </w:tc>
        <w:tc>
          <w:tcPr>
            <w:tcW w:w="755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E1E8F4" w14:textId="77777777" w:rsidR="00602472" w:rsidRDefault="00602472" w:rsidP="00E900CD"/>
        </w:tc>
      </w:tr>
      <w:tr w:rsidR="00887CF5" w14:paraId="72709B38" w14:textId="77777777" w:rsidTr="00E900CD">
        <w:tc>
          <w:tcPr>
            <w:tcW w:w="1219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443C62" w14:textId="33888415" w:rsidR="00887CF5" w:rsidRDefault="00887CF5" w:rsidP="00887CF5">
            <w:r>
              <w:t>Check accessibility on course pages.</w:t>
            </w:r>
          </w:p>
        </w:tc>
        <w:tc>
          <w:tcPr>
            <w:tcW w:w="3026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CD5871" w14:textId="7B97A5CF" w:rsidR="00887CF5" w:rsidRDefault="00C641B0" w:rsidP="00E900CD">
            <w:pPr>
              <w:rPr>
                <w:i/>
                <w:iCs/>
              </w:rPr>
            </w:pPr>
            <w:r>
              <w:rPr>
                <w:i/>
                <w:iCs/>
              </w:rPr>
              <w:t>Check t</w:t>
            </w:r>
            <w:r w:rsidR="00887CF5">
              <w:rPr>
                <w:i/>
                <w:iCs/>
              </w:rPr>
              <w:t>able navigation, alt text on images, use of color to convey meaning, missing headings…</w:t>
            </w:r>
          </w:p>
        </w:tc>
        <w:tc>
          <w:tcPr>
            <w:tcW w:w="755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C69C8D" w14:textId="77777777" w:rsidR="00887CF5" w:rsidRDefault="00887CF5" w:rsidP="00E900CD"/>
        </w:tc>
      </w:tr>
      <w:tr w:rsidR="00887CF5" w14:paraId="56FF364E" w14:textId="77777777" w:rsidTr="00E900CD">
        <w:tc>
          <w:tcPr>
            <w:tcW w:w="1219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DE6642" w14:textId="5F8B8D8F" w:rsidR="00887CF5" w:rsidRDefault="00887CF5" w:rsidP="00887CF5">
            <w:r>
              <w:t xml:space="preserve">Check accessibility on course documents, &amp; resources. </w:t>
            </w:r>
          </w:p>
        </w:tc>
        <w:tc>
          <w:tcPr>
            <w:tcW w:w="3026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05DB8D" w14:textId="6C7F1138" w:rsidR="00887CF5" w:rsidRDefault="00C641B0" w:rsidP="00E900C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Check </w:t>
            </w:r>
            <w:r w:rsidR="00887CF5">
              <w:rPr>
                <w:i/>
                <w:iCs/>
              </w:rPr>
              <w:t>Word document accessibility, PDF accessibility, PPT accessibility, video captions…</w:t>
            </w:r>
          </w:p>
        </w:tc>
        <w:tc>
          <w:tcPr>
            <w:tcW w:w="755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C49E72" w14:textId="77777777" w:rsidR="00887CF5" w:rsidRDefault="00887CF5" w:rsidP="00E900CD"/>
        </w:tc>
      </w:tr>
      <w:tr w:rsidR="00C641B0" w14:paraId="77849D7B" w14:textId="77777777" w:rsidTr="00E900CD">
        <w:tc>
          <w:tcPr>
            <w:tcW w:w="1219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28ABBF" w14:textId="71B16BB2" w:rsidR="00C641B0" w:rsidRDefault="00C641B0" w:rsidP="00887CF5">
            <w:r>
              <w:t>Revise the course for typos.</w:t>
            </w:r>
          </w:p>
        </w:tc>
        <w:tc>
          <w:tcPr>
            <w:tcW w:w="3026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51886B" w14:textId="46BB520F" w:rsidR="00C641B0" w:rsidRDefault="00C641B0" w:rsidP="00E900C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Read through the course in student view and identify/correct any typos. </w:t>
            </w:r>
          </w:p>
        </w:tc>
        <w:tc>
          <w:tcPr>
            <w:tcW w:w="755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EB3608" w14:textId="77777777" w:rsidR="00C641B0" w:rsidRDefault="00C641B0" w:rsidP="00E900CD"/>
        </w:tc>
      </w:tr>
    </w:tbl>
    <w:p w14:paraId="1EAE5F29" w14:textId="1CE9C39D" w:rsidR="00887CF5" w:rsidRDefault="00887CF5" w:rsidP="00887CF5">
      <w:pPr>
        <w:pStyle w:val="Heading2"/>
      </w:pPr>
      <w:r>
        <w:lastRenderedPageBreak/>
        <w:t>Objectives &amp; Alignment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33"/>
        <w:gridCol w:w="8273"/>
        <w:gridCol w:w="2064"/>
      </w:tblGrid>
      <w:tr w:rsidR="00887CF5" w14:paraId="023AE772" w14:textId="77777777" w:rsidTr="00E900CD">
        <w:tc>
          <w:tcPr>
            <w:tcW w:w="1219" w:type="pct"/>
            <w:tcBorders>
              <w:right w:val="single" w:sz="4" w:space="0" w:color="C3C6C8" w:themeColor="background2"/>
            </w:tcBorders>
            <w:shd w:val="clear" w:color="auto" w:fill="154365" w:themeFill="accent6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8578B4" w14:textId="77777777" w:rsidR="00887CF5" w:rsidRPr="00602472" w:rsidRDefault="00887CF5" w:rsidP="00E900CD">
            <w:pPr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Item</w:t>
            </w:r>
            <w:r w:rsidRPr="00602472">
              <w:rPr>
                <w:b/>
                <w:bCs/>
                <w:sz w:val="24"/>
                <w:szCs w:val="32"/>
              </w:rPr>
              <w:t xml:space="preserve"> to Review</w:t>
            </w:r>
          </w:p>
        </w:tc>
        <w:tc>
          <w:tcPr>
            <w:tcW w:w="3026" w:type="pct"/>
            <w:tcBorders>
              <w:left w:val="single" w:sz="4" w:space="0" w:color="C3C6C8" w:themeColor="background2"/>
              <w:right w:val="single" w:sz="4" w:space="0" w:color="C3C6C8" w:themeColor="background2"/>
            </w:tcBorders>
            <w:shd w:val="clear" w:color="auto" w:fill="154365" w:themeFill="accent6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74638C" w14:textId="77777777" w:rsidR="00887CF5" w:rsidRPr="00602472" w:rsidRDefault="00887CF5" w:rsidP="00E900CD">
            <w:pPr>
              <w:rPr>
                <w:b/>
                <w:bCs/>
                <w:sz w:val="24"/>
                <w:szCs w:val="32"/>
              </w:rPr>
            </w:pPr>
            <w:r w:rsidRPr="00602472">
              <w:rPr>
                <w:b/>
                <w:bCs/>
                <w:sz w:val="24"/>
                <w:szCs w:val="32"/>
              </w:rPr>
              <w:t>Notes</w:t>
            </w:r>
          </w:p>
        </w:tc>
        <w:tc>
          <w:tcPr>
            <w:tcW w:w="755" w:type="pct"/>
            <w:tcBorders>
              <w:left w:val="single" w:sz="4" w:space="0" w:color="C3C6C8" w:themeColor="background2"/>
            </w:tcBorders>
            <w:shd w:val="clear" w:color="auto" w:fill="154365" w:themeFill="accent6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1BE55D" w14:textId="77777777" w:rsidR="00887CF5" w:rsidRPr="00602472" w:rsidRDefault="00887CF5" w:rsidP="00E900CD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Date</w:t>
            </w:r>
            <w:r w:rsidRPr="00602472">
              <w:rPr>
                <w:b/>
                <w:bCs/>
                <w:sz w:val="24"/>
                <w:szCs w:val="32"/>
              </w:rPr>
              <w:t xml:space="preserve"> Completed</w:t>
            </w:r>
          </w:p>
        </w:tc>
      </w:tr>
      <w:tr w:rsidR="00887CF5" w14:paraId="33EC653C" w14:textId="77777777" w:rsidTr="00E900CD">
        <w:tc>
          <w:tcPr>
            <w:tcW w:w="1219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CDBEE8" w14:textId="29753C94" w:rsidR="00887CF5" w:rsidRPr="00887CF5" w:rsidRDefault="00887CF5" w:rsidP="00E900CD">
            <w:r>
              <w:t xml:space="preserve">Review any added content, activities, or assessments for alignment to module and course objectives. </w:t>
            </w:r>
          </w:p>
        </w:tc>
        <w:tc>
          <w:tcPr>
            <w:tcW w:w="3026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21907D" w14:textId="0BF5D0F1" w:rsidR="00887CF5" w:rsidRPr="00887CF5" w:rsidRDefault="00C641B0" w:rsidP="00E900CD">
            <w:pPr>
              <w:rPr>
                <w:i/>
                <w:iCs/>
              </w:rPr>
            </w:pPr>
            <w:r>
              <w:rPr>
                <w:i/>
                <w:iCs/>
              </w:rPr>
              <w:t>Did you add o</w:t>
            </w:r>
            <w:r w:rsidR="00887CF5">
              <w:rPr>
                <w:i/>
                <w:iCs/>
              </w:rPr>
              <w:t>ptional quizzes, additional lectures, extra linked readings, information on current events</w:t>
            </w:r>
            <w:r>
              <w:rPr>
                <w:i/>
                <w:iCs/>
              </w:rPr>
              <w:t>?</w:t>
            </w:r>
          </w:p>
        </w:tc>
        <w:tc>
          <w:tcPr>
            <w:tcW w:w="755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B103D2" w14:textId="77777777" w:rsidR="00887CF5" w:rsidRDefault="00887CF5" w:rsidP="00E900CD"/>
        </w:tc>
      </w:tr>
      <w:tr w:rsidR="00887CF5" w14:paraId="1696AA74" w14:textId="77777777" w:rsidTr="00E900CD">
        <w:tc>
          <w:tcPr>
            <w:tcW w:w="1219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F46F63" w14:textId="6DDEDAAF" w:rsidR="00887CF5" w:rsidRDefault="00887CF5" w:rsidP="00E900CD">
            <w:r>
              <w:t>Review alignment indication in course and module overviews.</w:t>
            </w:r>
          </w:p>
        </w:tc>
        <w:tc>
          <w:tcPr>
            <w:tcW w:w="3026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61F278" w14:textId="2A95268F" w:rsidR="00887CF5" w:rsidRDefault="00C641B0" w:rsidP="00E900CD">
            <w:pPr>
              <w:rPr>
                <w:i/>
                <w:iCs/>
              </w:rPr>
            </w:pPr>
            <w:r>
              <w:rPr>
                <w:i/>
                <w:iCs/>
              </w:rPr>
              <w:t>Are c</w:t>
            </w:r>
            <w:r w:rsidR="00887CF5">
              <w:rPr>
                <w:i/>
                <w:iCs/>
              </w:rPr>
              <w:t>ourse learning outcomes available in overview, module learning outcomes listed in each module, alignment indicated for all assessments, activities, and resourc</w:t>
            </w:r>
            <w:r>
              <w:rPr>
                <w:i/>
                <w:iCs/>
              </w:rPr>
              <w:t>es?</w:t>
            </w:r>
          </w:p>
        </w:tc>
        <w:tc>
          <w:tcPr>
            <w:tcW w:w="755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9FC6B4" w14:textId="77777777" w:rsidR="00887CF5" w:rsidRDefault="00887CF5" w:rsidP="00E900CD"/>
        </w:tc>
      </w:tr>
      <w:tr w:rsidR="00887CF5" w14:paraId="27070CB1" w14:textId="77777777" w:rsidTr="00E900CD">
        <w:tc>
          <w:tcPr>
            <w:tcW w:w="1219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15ED6C" w14:textId="3C8257B9" w:rsidR="00887CF5" w:rsidRDefault="00887CF5" w:rsidP="00E900CD">
            <w:r>
              <w:t>Review assessments for validity and alignment to outcomes.</w:t>
            </w:r>
            <w:r>
              <w:t xml:space="preserve"> </w:t>
            </w:r>
          </w:p>
        </w:tc>
        <w:tc>
          <w:tcPr>
            <w:tcW w:w="3026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421470" w14:textId="3E173B77" w:rsidR="00887CF5" w:rsidRDefault="00887CF5" w:rsidP="00E900CD">
            <w:pPr>
              <w:rPr>
                <w:i/>
                <w:iCs/>
              </w:rPr>
            </w:pPr>
            <w:r>
              <w:rPr>
                <w:i/>
                <w:iCs/>
              </w:rPr>
              <w:t>Did students complete their objectives? Were some assessments too difficult? Too easy? Are more resources needed?...</w:t>
            </w:r>
          </w:p>
        </w:tc>
        <w:tc>
          <w:tcPr>
            <w:tcW w:w="755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16DC1D" w14:textId="77777777" w:rsidR="00887CF5" w:rsidRDefault="00887CF5" w:rsidP="00E900CD"/>
        </w:tc>
      </w:tr>
    </w:tbl>
    <w:p w14:paraId="12B56B4A" w14:textId="2E6FDFDB" w:rsidR="00887CF5" w:rsidRDefault="00887CF5" w:rsidP="00887CF5">
      <w:pPr>
        <w:pStyle w:val="Heading2"/>
      </w:pPr>
      <w:r>
        <w:t>Student Engagement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33"/>
        <w:gridCol w:w="8273"/>
        <w:gridCol w:w="2064"/>
      </w:tblGrid>
      <w:tr w:rsidR="00887CF5" w14:paraId="75905653" w14:textId="77777777" w:rsidTr="00E900CD">
        <w:tc>
          <w:tcPr>
            <w:tcW w:w="1219" w:type="pct"/>
            <w:tcBorders>
              <w:right w:val="single" w:sz="4" w:space="0" w:color="C3C6C8" w:themeColor="background2"/>
            </w:tcBorders>
            <w:shd w:val="clear" w:color="auto" w:fill="154365" w:themeFill="accent6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E1B39F" w14:textId="77777777" w:rsidR="00887CF5" w:rsidRPr="00602472" w:rsidRDefault="00887CF5" w:rsidP="00E900CD">
            <w:pPr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Item</w:t>
            </w:r>
            <w:r w:rsidRPr="00602472">
              <w:rPr>
                <w:b/>
                <w:bCs/>
                <w:sz w:val="24"/>
                <w:szCs w:val="32"/>
              </w:rPr>
              <w:t xml:space="preserve"> to Review</w:t>
            </w:r>
          </w:p>
        </w:tc>
        <w:tc>
          <w:tcPr>
            <w:tcW w:w="3026" w:type="pct"/>
            <w:tcBorders>
              <w:left w:val="single" w:sz="4" w:space="0" w:color="C3C6C8" w:themeColor="background2"/>
              <w:right w:val="single" w:sz="4" w:space="0" w:color="C3C6C8" w:themeColor="background2"/>
            </w:tcBorders>
            <w:shd w:val="clear" w:color="auto" w:fill="154365" w:themeFill="accent6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B4CE60" w14:textId="77777777" w:rsidR="00887CF5" w:rsidRPr="00602472" w:rsidRDefault="00887CF5" w:rsidP="00E900CD">
            <w:pPr>
              <w:rPr>
                <w:b/>
                <w:bCs/>
                <w:sz w:val="24"/>
                <w:szCs w:val="32"/>
              </w:rPr>
            </w:pPr>
            <w:r w:rsidRPr="00602472">
              <w:rPr>
                <w:b/>
                <w:bCs/>
                <w:sz w:val="24"/>
                <w:szCs w:val="32"/>
              </w:rPr>
              <w:t>Notes</w:t>
            </w:r>
          </w:p>
        </w:tc>
        <w:tc>
          <w:tcPr>
            <w:tcW w:w="755" w:type="pct"/>
            <w:tcBorders>
              <w:left w:val="single" w:sz="4" w:space="0" w:color="C3C6C8" w:themeColor="background2"/>
            </w:tcBorders>
            <w:shd w:val="clear" w:color="auto" w:fill="154365" w:themeFill="accent6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5E1D21" w14:textId="77777777" w:rsidR="00887CF5" w:rsidRPr="00602472" w:rsidRDefault="00887CF5" w:rsidP="00E900CD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Date</w:t>
            </w:r>
            <w:r w:rsidRPr="00602472">
              <w:rPr>
                <w:b/>
                <w:bCs/>
                <w:sz w:val="24"/>
                <w:szCs w:val="32"/>
              </w:rPr>
              <w:t xml:space="preserve"> Completed</w:t>
            </w:r>
          </w:p>
        </w:tc>
      </w:tr>
      <w:tr w:rsidR="00887CF5" w14:paraId="72E882EF" w14:textId="77777777" w:rsidTr="00E900CD">
        <w:tc>
          <w:tcPr>
            <w:tcW w:w="1219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4C981A" w14:textId="6B1AEC46" w:rsidR="00887CF5" w:rsidRPr="00887CF5" w:rsidRDefault="00887CF5" w:rsidP="00E900CD">
            <w:r>
              <w:t>Review opportunities for students to engage with you and each other.</w:t>
            </w:r>
          </w:p>
        </w:tc>
        <w:tc>
          <w:tcPr>
            <w:tcW w:w="3026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73F14A" w14:textId="7545716B" w:rsidR="00887CF5" w:rsidRPr="00887CF5" w:rsidRDefault="00887CF5" w:rsidP="00E900CD">
            <w:pPr>
              <w:rPr>
                <w:i/>
                <w:iCs/>
              </w:rPr>
            </w:pPr>
            <w:r>
              <w:rPr>
                <w:i/>
                <w:iCs/>
              </w:rPr>
              <w:t>Are instructions clear? Are more opportunities needed? Where can you provide additional guidance and support?</w:t>
            </w:r>
          </w:p>
        </w:tc>
        <w:tc>
          <w:tcPr>
            <w:tcW w:w="755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FC878B" w14:textId="77777777" w:rsidR="00887CF5" w:rsidRDefault="00887CF5" w:rsidP="00E900CD"/>
        </w:tc>
      </w:tr>
      <w:tr w:rsidR="00C641B0" w14:paraId="0226F3E5" w14:textId="77777777" w:rsidTr="00E900CD">
        <w:tc>
          <w:tcPr>
            <w:tcW w:w="1219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D47AEF" w14:textId="656DA1E4" w:rsidR="00C641B0" w:rsidRDefault="00C641B0" w:rsidP="00E900CD">
            <w:r>
              <w:t>Prepare Announcements</w:t>
            </w:r>
          </w:p>
        </w:tc>
        <w:tc>
          <w:tcPr>
            <w:tcW w:w="3026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7CEDE7" w14:textId="40893D58" w:rsidR="00C641B0" w:rsidRDefault="00C641B0" w:rsidP="00E900CD">
            <w:pPr>
              <w:rPr>
                <w:i/>
                <w:iCs/>
              </w:rPr>
            </w:pPr>
            <w:r>
              <w:rPr>
                <w:i/>
                <w:iCs/>
              </w:rPr>
              <w:t>Which announcements used can be revised, reused, and scheduled for the upcoming semester?</w:t>
            </w:r>
          </w:p>
        </w:tc>
        <w:tc>
          <w:tcPr>
            <w:tcW w:w="755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BF90E8" w14:textId="77777777" w:rsidR="00C641B0" w:rsidRDefault="00C641B0" w:rsidP="00E900CD"/>
        </w:tc>
      </w:tr>
      <w:tr w:rsidR="00C641B0" w14:paraId="07CADABB" w14:textId="77777777" w:rsidTr="00E900CD">
        <w:tc>
          <w:tcPr>
            <w:tcW w:w="1219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CDD850" w14:textId="202D609B" w:rsidR="00C641B0" w:rsidRDefault="00C641B0" w:rsidP="00E900CD">
            <w:r>
              <w:t>Adjust Due Dates</w:t>
            </w:r>
          </w:p>
        </w:tc>
        <w:tc>
          <w:tcPr>
            <w:tcW w:w="3026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F06D53" w14:textId="513F4F4A" w:rsidR="00C641B0" w:rsidRDefault="00C641B0" w:rsidP="00E900C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How will due dates shift and change this semester? Do announcements or instructions need to be revised in addition to the course calendar? </w:t>
            </w:r>
          </w:p>
        </w:tc>
        <w:tc>
          <w:tcPr>
            <w:tcW w:w="755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9ED129" w14:textId="77777777" w:rsidR="00C641B0" w:rsidRDefault="00C641B0" w:rsidP="00E900CD"/>
        </w:tc>
      </w:tr>
      <w:tr w:rsidR="00C641B0" w14:paraId="329D7F22" w14:textId="77777777" w:rsidTr="00E900CD">
        <w:tc>
          <w:tcPr>
            <w:tcW w:w="1219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610829" w14:textId="318AB882" w:rsidR="00C641B0" w:rsidRDefault="00C641B0" w:rsidP="00E900CD">
            <w:r>
              <w:t>Update Faculty Office</w:t>
            </w:r>
          </w:p>
        </w:tc>
        <w:tc>
          <w:tcPr>
            <w:tcW w:w="3026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82BBCD" w14:textId="0C553AD0" w:rsidR="00C641B0" w:rsidRDefault="00C641B0" w:rsidP="00E900CD">
            <w:pPr>
              <w:rPr>
                <w:i/>
                <w:iCs/>
              </w:rPr>
            </w:pPr>
            <w:r>
              <w:rPr>
                <w:i/>
                <w:iCs/>
              </w:rPr>
              <w:t>Have any details in your bio or faculty office changed? Are office hours still the same? Do you have a more recent photo or anecdote to share?</w:t>
            </w:r>
          </w:p>
        </w:tc>
        <w:tc>
          <w:tcPr>
            <w:tcW w:w="755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6B7613" w14:textId="77777777" w:rsidR="00C641B0" w:rsidRDefault="00C641B0" w:rsidP="00E900CD"/>
        </w:tc>
      </w:tr>
      <w:tr w:rsidR="00C641B0" w14:paraId="7390F652" w14:textId="77777777" w:rsidTr="00E900CD">
        <w:tc>
          <w:tcPr>
            <w:tcW w:w="1219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09F649" w14:textId="2024FE6C" w:rsidR="00C641B0" w:rsidRDefault="00C641B0" w:rsidP="00E900CD">
            <w:r>
              <w:t>Prepare Syllabus</w:t>
            </w:r>
          </w:p>
        </w:tc>
        <w:tc>
          <w:tcPr>
            <w:tcW w:w="3026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3A4B1F" w14:textId="3CD6566B" w:rsidR="00C641B0" w:rsidRDefault="00C641B0" w:rsidP="00E900CD">
            <w:pPr>
              <w:rPr>
                <w:i/>
                <w:iCs/>
              </w:rPr>
            </w:pPr>
            <w:r>
              <w:rPr>
                <w:i/>
                <w:iCs/>
              </w:rPr>
              <w:t>Revise syllabus document for any updated institutional policies or language. Replace old syllabus with new version.</w:t>
            </w:r>
          </w:p>
        </w:tc>
        <w:tc>
          <w:tcPr>
            <w:tcW w:w="755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60E729" w14:textId="77777777" w:rsidR="00C641B0" w:rsidRDefault="00C641B0" w:rsidP="00E900CD"/>
        </w:tc>
      </w:tr>
    </w:tbl>
    <w:p w14:paraId="4987051C" w14:textId="77777777" w:rsidR="00887CF5" w:rsidRPr="00602472" w:rsidRDefault="00887CF5" w:rsidP="00887CF5"/>
    <w:p w14:paraId="1B142104" w14:textId="1F6221BF" w:rsidR="00602472" w:rsidRPr="00602472" w:rsidRDefault="00602472" w:rsidP="00602472"/>
    <w:sectPr w:rsidR="00602472" w:rsidRPr="00602472" w:rsidSect="00602472">
      <w:headerReference w:type="default" r:id="rId10"/>
      <w:footerReference w:type="default" r:id="rId11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958C" w14:textId="77777777" w:rsidR="00271B8D" w:rsidRDefault="00271B8D" w:rsidP="005E5E53">
      <w:pPr>
        <w:spacing w:after="0"/>
      </w:pPr>
      <w:r>
        <w:separator/>
      </w:r>
    </w:p>
  </w:endnote>
  <w:endnote w:type="continuationSeparator" w:id="0">
    <w:p w14:paraId="4AC4FCAA" w14:textId="77777777" w:rsidR="00271B8D" w:rsidRDefault="00271B8D" w:rsidP="005E5E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Mediu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5E58" w14:textId="77777777" w:rsidR="00983C15" w:rsidRPr="00983C15" w:rsidRDefault="00A6570D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CREATEDATE  \@ "MMMM d, yyyy"  \* MERGEFORMAT </w:instrText>
    </w:r>
    <w:r>
      <w:rPr>
        <w:sz w:val="18"/>
        <w:szCs w:val="18"/>
      </w:rPr>
      <w:fldChar w:fldCharType="separate"/>
    </w:r>
    <w:r w:rsidR="00602472">
      <w:rPr>
        <w:noProof/>
        <w:sz w:val="18"/>
        <w:szCs w:val="18"/>
      </w:rPr>
      <w:t>April 4, 2023</w:t>
    </w:r>
    <w:r>
      <w:rPr>
        <w:sz w:val="18"/>
        <w:szCs w:val="18"/>
      </w:rPr>
      <w:fldChar w:fldCharType="end"/>
    </w:r>
    <w:r w:rsidR="00D83829" w:rsidRPr="00D83829">
      <w:rPr>
        <w:sz w:val="18"/>
        <w:szCs w:val="18"/>
      </w:rPr>
      <w:ptab w:relativeTo="margin" w:alignment="center" w:leader="none"/>
    </w:r>
    <w:r w:rsidR="00B8515E">
      <w:rPr>
        <w:sz w:val="18"/>
        <w:szCs w:val="18"/>
      </w:rPr>
      <w:t xml:space="preserve">Confidential | </w:t>
    </w:r>
    <w:r w:rsidR="008914D3">
      <w:rPr>
        <w:sz w:val="18"/>
        <w:szCs w:val="18"/>
      </w:rPr>
      <w:t xml:space="preserve">Academic Partnerships </w:t>
    </w:r>
    <w:r w:rsidR="008914D3">
      <w:rPr>
        <w:sz w:val="18"/>
        <w:szCs w:val="18"/>
      </w:rPr>
      <w:fldChar w:fldCharType="begin"/>
    </w:r>
    <w:r w:rsidR="008914D3">
      <w:rPr>
        <w:sz w:val="18"/>
        <w:szCs w:val="18"/>
      </w:rPr>
      <w:instrText xml:space="preserve"> DATE  \@ "yyyy"  \* MERGEFORMAT </w:instrText>
    </w:r>
    <w:r w:rsidR="008914D3">
      <w:rPr>
        <w:sz w:val="18"/>
        <w:szCs w:val="18"/>
      </w:rPr>
      <w:fldChar w:fldCharType="separate"/>
    </w:r>
    <w:r w:rsidR="00602472">
      <w:rPr>
        <w:noProof/>
        <w:sz w:val="18"/>
        <w:szCs w:val="18"/>
      </w:rPr>
      <w:t>2023</w:t>
    </w:r>
    <w:r w:rsidR="008914D3">
      <w:rPr>
        <w:sz w:val="18"/>
        <w:szCs w:val="18"/>
      </w:rPr>
      <w:fldChar w:fldCharType="end"/>
    </w:r>
    <w:r w:rsidR="00B8515E">
      <w:rPr>
        <w:sz w:val="18"/>
        <w:szCs w:val="18"/>
      </w:rPr>
      <w:t xml:space="preserve">| </w:t>
    </w:r>
    <w:hyperlink r:id="rId1" w:history="1">
      <w:r w:rsidR="00B8515E" w:rsidRPr="00B8515E">
        <w:rPr>
          <w:rStyle w:val="Hyperlink"/>
          <w:sz w:val="18"/>
          <w:szCs w:val="18"/>
        </w:rPr>
        <w:t>FacultyeCommons</w:t>
      </w:r>
    </w:hyperlink>
    <w:r w:rsidR="00D83829" w:rsidRPr="00D83829">
      <w:rPr>
        <w:sz w:val="18"/>
        <w:szCs w:val="18"/>
      </w:rPr>
      <w:ptab w:relativeTo="margin" w:alignment="right" w:leader="none"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Arabic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AA7A" w14:textId="77777777" w:rsidR="00271B8D" w:rsidRDefault="00271B8D" w:rsidP="005E5E53">
      <w:pPr>
        <w:spacing w:after="0"/>
      </w:pPr>
      <w:r>
        <w:separator/>
      </w:r>
    </w:p>
  </w:footnote>
  <w:footnote w:type="continuationSeparator" w:id="0">
    <w:p w14:paraId="20827699" w14:textId="77777777" w:rsidR="00271B8D" w:rsidRDefault="00271B8D" w:rsidP="005E5E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FF46" w14:textId="77777777" w:rsidR="005E5E53" w:rsidRDefault="005E5E5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384559" wp14:editId="73C96030">
          <wp:simplePos x="0" y="0"/>
          <wp:positionH relativeFrom="column">
            <wp:posOffset>5181237</wp:posOffset>
          </wp:positionH>
          <wp:positionV relativeFrom="paragraph">
            <wp:posOffset>-195943</wp:posOffset>
          </wp:positionV>
          <wp:extent cx="1371600" cy="355795"/>
          <wp:effectExtent l="0" t="0" r="0" b="6350"/>
          <wp:wrapTight wrapText="bothSides">
            <wp:wrapPolygon edited="0">
              <wp:start x="0" y="0"/>
              <wp:lineTo x="0" y="20829"/>
              <wp:lineTo x="21300" y="20829"/>
              <wp:lineTo x="21300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_Horizontal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5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E456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4030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DEC9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28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C44B9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6C9A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3216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D8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64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2B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1167D"/>
    <w:multiLevelType w:val="hybridMultilevel"/>
    <w:tmpl w:val="EE3A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369DB"/>
    <w:multiLevelType w:val="hybridMultilevel"/>
    <w:tmpl w:val="A608ECEE"/>
    <w:lvl w:ilvl="0" w:tplc="E624B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2E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BEB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46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A43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EE19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8A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0A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2E86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0B1ECE"/>
    <w:multiLevelType w:val="hybridMultilevel"/>
    <w:tmpl w:val="A4BE91EE"/>
    <w:lvl w:ilvl="0" w:tplc="1A629D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877021"/>
    <w:multiLevelType w:val="hybridMultilevel"/>
    <w:tmpl w:val="392A7788"/>
    <w:lvl w:ilvl="0" w:tplc="A0B85AD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716396">
    <w:abstractNumId w:val="9"/>
  </w:num>
  <w:num w:numId="2" w16cid:durableId="613947434">
    <w:abstractNumId w:val="7"/>
  </w:num>
  <w:num w:numId="3" w16cid:durableId="445003995">
    <w:abstractNumId w:val="6"/>
  </w:num>
  <w:num w:numId="4" w16cid:durableId="364796183">
    <w:abstractNumId w:val="5"/>
  </w:num>
  <w:num w:numId="5" w16cid:durableId="1200434366">
    <w:abstractNumId w:val="4"/>
  </w:num>
  <w:num w:numId="6" w16cid:durableId="1427194646">
    <w:abstractNumId w:val="8"/>
  </w:num>
  <w:num w:numId="7" w16cid:durableId="2146586118">
    <w:abstractNumId w:val="3"/>
  </w:num>
  <w:num w:numId="8" w16cid:durableId="949360625">
    <w:abstractNumId w:val="2"/>
  </w:num>
  <w:num w:numId="9" w16cid:durableId="2057773144">
    <w:abstractNumId w:val="1"/>
  </w:num>
  <w:num w:numId="10" w16cid:durableId="1872962066">
    <w:abstractNumId w:val="0"/>
  </w:num>
  <w:num w:numId="11" w16cid:durableId="306210290">
    <w:abstractNumId w:val="12"/>
  </w:num>
  <w:num w:numId="12" w16cid:durableId="786240318">
    <w:abstractNumId w:val="10"/>
  </w:num>
  <w:num w:numId="13" w16cid:durableId="466515465">
    <w:abstractNumId w:val="13"/>
  </w:num>
  <w:num w:numId="14" w16cid:durableId="1158183819">
    <w:abstractNumId w:val="11"/>
  </w:num>
  <w:num w:numId="15" w16cid:durableId="20703765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72"/>
    <w:rsid w:val="00002A79"/>
    <w:rsid w:val="00083097"/>
    <w:rsid w:val="001864B3"/>
    <w:rsid w:val="001E1D1A"/>
    <w:rsid w:val="00207B73"/>
    <w:rsid w:val="00212D09"/>
    <w:rsid w:val="002369EB"/>
    <w:rsid w:val="00271B8D"/>
    <w:rsid w:val="00290329"/>
    <w:rsid w:val="003C4CB8"/>
    <w:rsid w:val="003D79DD"/>
    <w:rsid w:val="003E1845"/>
    <w:rsid w:val="00440A93"/>
    <w:rsid w:val="0048477F"/>
    <w:rsid w:val="004865CB"/>
    <w:rsid w:val="00493FA4"/>
    <w:rsid w:val="005C7FDE"/>
    <w:rsid w:val="005E5E53"/>
    <w:rsid w:val="00602472"/>
    <w:rsid w:val="00634C76"/>
    <w:rsid w:val="0065264E"/>
    <w:rsid w:val="0066390F"/>
    <w:rsid w:val="00714BB6"/>
    <w:rsid w:val="007344F0"/>
    <w:rsid w:val="007D268E"/>
    <w:rsid w:val="0086177B"/>
    <w:rsid w:val="00887CF5"/>
    <w:rsid w:val="008914D3"/>
    <w:rsid w:val="008C592B"/>
    <w:rsid w:val="00947FA4"/>
    <w:rsid w:val="00965BBF"/>
    <w:rsid w:val="009757A8"/>
    <w:rsid w:val="00976F5F"/>
    <w:rsid w:val="00980EE2"/>
    <w:rsid w:val="00983C15"/>
    <w:rsid w:val="009A7800"/>
    <w:rsid w:val="00A077E4"/>
    <w:rsid w:val="00A40766"/>
    <w:rsid w:val="00A61A25"/>
    <w:rsid w:val="00A6570D"/>
    <w:rsid w:val="00A72901"/>
    <w:rsid w:val="00AA1111"/>
    <w:rsid w:val="00B416A2"/>
    <w:rsid w:val="00B8515E"/>
    <w:rsid w:val="00BE58C1"/>
    <w:rsid w:val="00C02A75"/>
    <w:rsid w:val="00C641B0"/>
    <w:rsid w:val="00CA6F46"/>
    <w:rsid w:val="00CB770B"/>
    <w:rsid w:val="00CC470D"/>
    <w:rsid w:val="00CC7F0E"/>
    <w:rsid w:val="00D6156E"/>
    <w:rsid w:val="00D70465"/>
    <w:rsid w:val="00D77E08"/>
    <w:rsid w:val="00D83829"/>
    <w:rsid w:val="00D843FC"/>
    <w:rsid w:val="00DC0E6C"/>
    <w:rsid w:val="00E0051C"/>
    <w:rsid w:val="00E15FF4"/>
    <w:rsid w:val="00F1730D"/>
    <w:rsid w:val="00F3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C531A"/>
  <w15:chartTrackingRefBased/>
  <w15:docId w15:val="{9D114F69-17DF-6F4A-BCCF-CE947563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"/>
    <w:next w:val="NoSpacing"/>
    <w:qFormat/>
    <w:rsid w:val="001E1D1A"/>
    <w:pPr>
      <w:spacing w:line="240" w:lineRule="auto"/>
    </w:pPr>
  </w:style>
  <w:style w:type="paragraph" w:styleId="Heading1">
    <w:name w:val="heading 1"/>
    <w:aliases w:val="H1 Title"/>
    <w:basedOn w:val="Normal"/>
    <w:next w:val="Normal"/>
    <w:link w:val="Heading1Char"/>
    <w:autoRedefine/>
    <w:uiPriority w:val="1"/>
    <w:qFormat/>
    <w:rsid w:val="002369EB"/>
    <w:pPr>
      <w:keepNext/>
      <w:keepLines/>
      <w:pBdr>
        <w:bottom w:val="single" w:sz="24" w:space="1" w:color="3C3C3C" w:themeColor="text2"/>
      </w:pBdr>
      <w:spacing w:before="240" w:after="0"/>
      <w:outlineLvl w:val="0"/>
    </w:pPr>
    <w:rPr>
      <w:rFonts w:ascii="Gotham Bold" w:eastAsiaTheme="majorEastAsia" w:hAnsi="Gotham Bold" w:cstheme="majorBidi"/>
      <w:color w:val="131230" w:themeColor="text1"/>
      <w:sz w:val="40"/>
      <w:szCs w:val="32"/>
    </w:rPr>
  </w:style>
  <w:style w:type="paragraph" w:styleId="Heading2">
    <w:name w:val="heading 2"/>
    <w:aliases w:val="H2 Section Heading"/>
    <w:basedOn w:val="Heading1"/>
    <w:next w:val="Normal"/>
    <w:link w:val="Heading2Char"/>
    <w:autoRedefine/>
    <w:uiPriority w:val="2"/>
    <w:qFormat/>
    <w:rsid w:val="002369EB"/>
    <w:pPr>
      <w:pBdr>
        <w:bottom w:val="none" w:sz="0" w:space="0" w:color="auto"/>
      </w:pBdr>
      <w:spacing w:after="120"/>
      <w:outlineLvl w:val="1"/>
    </w:pPr>
    <w:rPr>
      <w:rFonts w:ascii="Georgia" w:hAnsi="Georgia"/>
      <w:color w:val="1C5A87" w:themeColor="accent6"/>
      <w:sz w:val="28"/>
      <w:szCs w:val="28"/>
    </w:rPr>
  </w:style>
  <w:style w:type="paragraph" w:styleId="Heading3">
    <w:name w:val="heading 3"/>
    <w:aliases w:val="H3 Subheadings"/>
    <w:basedOn w:val="Normal"/>
    <w:next w:val="Normal"/>
    <w:link w:val="Heading3Char"/>
    <w:uiPriority w:val="3"/>
    <w:qFormat/>
    <w:rsid w:val="002369EB"/>
    <w:pPr>
      <w:keepNext/>
      <w:keepLines/>
      <w:spacing w:before="40" w:after="120"/>
      <w:outlineLvl w:val="2"/>
    </w:pPr>
    <w:rPr>
      <w:rFonts w:eastAsiaTheme="majorEastAsia" w:cstheme="majorBidi"/>
      <w:b/>
      <w:color w:val="3C3C3C" w:themeColor="text2"/>
      <w:sz w:val="24"/>
    </w:rPr>
  </w:style>
  <w:style w:type="paragraph" w:styleId="Heading4">
    <w:name w:val="heading 4"/>
    <w:aliases w:val="H4 Subheadings"/>
    <w:basedOn w:val="Normal"/>
    <w:next w:val="Normal"/>
    <w:link w:val="Heading4Char"/>
    <w:uiPriority w:val="3"/>
    <w:qFormat/>
    <w:rsid w:val="00CC7F0E"/>
    <w:pPr>
      <w:keepNext/>
      <w:keepLines/>
      <w:spacing w:before="40" w:after="0"/>
      <w:outlineLvl w:val="3"/>
    </w:pPr>
    <w:rPr>
      <w:rFonts w:ascii="Georgia" w:eastAsiaTheme="majorEastAsia" w:hAnsi="Georgia" w:cstheme="majorBidi"/>
      <w:i/>
      <w:iCs/>
      <w:color w:val="3C3C3C" w:themeColor="text2"/>
    </w:rPr>
  </w:style>
  <w:style w:type="paragraph" w:styleId="Heading5">
    <w:name w:val="heading 5"/>
    <w:aliases w:val="H5 Subheadings"/>
    <w:basedOn w:val="Normal"/>
    <w:next w:val="Normal"/>
    <w:link w:val="Heading5Char"/>
    <w:uiPriority w:val="9"/>
    <w:semiHidden/>
    <w:qFormat/>
    <w:rsid w:val="00212D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5A8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C0E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F1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6">
    <w:name w:val="Grid Table 5 Dark Accent 6"/>
    <w:basedOn w:val="TableNormal"/>
    <w:uiPriority w:val="50"/>
    <w:rsid w:val="007D268E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7D8B7" w:themeColor="background1"/>
        <w:left w:val="single" w:sz="4" w:space="0" w:color="A7D8B7" w:themeColor="background1"/>
        <w:bottom w:val="single" w:sz="4" w:space="0" w:color="A7D8B7" w:themeColor="background1"/>
        <w:right w:val="single" w:sz="4" w:space="0" w:color="A7D8B7" w:themeColor="background1"/>
        <w:insideH w:val="single" w:sz="4" w:space="0" w:color="A7D8B7" w:themeColor="background1"/>
        <w:insideV w:val="single" w:sz="4" w:space="0" w:color="A7D8B7" w:themeColor="background1"/>
      </w:tblBorders>
    </w:tblPr>
    <w:tcPr>
      <w:shd w:val="clear" w:color="auto" w:fill="C5DFF3" w:themeFill="accent6" w:themeFillTint="33"/>
    </w:tcPr>
    <w:tblStylePr w:type="firstRow">
      <w:rPr>
        <w:b/>
        <w:bCs/>
        <w:color w:val="A7D8B7" w:themeColor="background1"/>
      </w:rPr>
      <w:tblPr/>
      <w:tcPr>
        <w:shd w:val="clear" w:color="auto" w:fill="0E2C43" w:themeFill="accent6" w:themeFillShade="80"/>
      </w:tcPr>
    </w:tblStylePr>
    <w:tblStylePr w:type="lastRow">
      <w:rPr>
        <w:b/>
        <w:bCs/>
        <w:color w:val="A7D8B7" w:themeColor="background1"/>
      </w:rPr>
      <w:tblPr/>
      <w:tcPr>
        <w:shd w:val="clear" w:color="auto" w:fill="0E2C43" w:themeFill="accent6" w:themeFillShade="80"/>
      </w:tcPr>
    </w:tblStylePr>
    <w:tblStylePr w:type="firstCol">
      <w:rPr>
        <w:b/>
        <w:bCs/>
        <w:color w:val="A7D8B7" w:themeColor="background1"/>
      </w:rPr>
      <w:tblPr/>
      <w:tcPr>
        <w:shd w:val="clear" w:color="auto" w:fill="0E2C43" w:themeFill="accent6" w:themeFillShade="80"/>
      </w:tcPr>
    </w:tblStylePr>
    <w:tblStylePr w:type="lastCol">
      <w:rPr>
        <w:b/>
        <w:bCs/>
        <w:color w:val="A7D8B7" w:themeColor="background1"/>
      </w:rPr>
      <w:tblPr/>
      <w:tcPr>
        <w:shd w:val="clear" w:color="auto" w:fill="0E2C43" w:themeFill="accent6" w:themeFillShade="80"/>
      </w:tcPr>
    </w:tblStylePr>
    <w:tblStylePr w:type="band1Vert">
      <w:tblPr/>
      <w:tcPr>
        <w:shd w:val="clear" w:color="auto" w:fill="8BC0E7" w:themeFill="accent6" w:themeFillTint="66"/>
      </w:tcPr>
    </w:tblStylePr>
    <w:tblStylePr w:type="band1Horz">
      <w:tblPr/>
      <w:tcPr>
        <w:shd w:val="clear" w:color="auto" w:fill="8BC0E7" w:themeFill="accent6" w:themeFillTint="66"/>
      </w:tcPr>
    </w:tblStylePr>
  </w:style>
  <w:style w:type="character" w:customStyle="1" w:styleId="Heading2Char">
    <w:name w:val="Heading 2 Char"/>
    <w:aliases w:val="H2 Section Heading Char"/>
    <w:basedOn w:val="DefaultParagraphFont"/>
    <w:link w:val="Heading2"/>
    <w:uiPriority w:val="2"/>
    <w:rsid w:val="002369EB"/>
    <w:rPr>
      <w:rFonts w:ascii="Georgia" w:eastAsiaTheme="majorEastAsia" w:hAnsi="Georgia" w:cstheme="majorBidi"/>
      <w:color w:val="1C5A87" w:themeColor="accent6"/>
      <w:sz w:val="28"/>
      <w:szCs w:val="28"/>
    </w:rPr>
  </w:style>
  <w:style w:type="paragraph" w:styleId="ListBullet5">
    <w:name w:val="List Bullet 5"/>
    <w:basedOn w:val="Normal"/>
    <w:uiPriority w:val="99"/>
    <w:unhideWhenUsed/>
    <w:rsid w:val="00DC0E6C"/>
    <w:pPr>
      <w:numPr>
        <w:numId w:val="5"/>
      </w:numPr>
      <w:contextualSpacing/>
    </w:pPr>
  </w:style>
  <w:style w:type="paragraph" w:styleId="NoSpacing">
    <w:name w:val="No Spacing"/>
    <w:uiPriority w:val="8"/>
    <w:rsid w:val="00DC0E6C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1E1D1A"/>
    <w:rPr>
      <w:rFonts w:asciiTheme="majorHAnsi" w:eastAsiaTheme="majorEastAsia" w:hAnsiTheme="majorHAnsi" w:cstheme="majorBidi"/>
      <w:i/>
      <w:iCs/>
      <w:color w:val="350F12" w:themeColor="accent1" w:themeShade="7F"/>
      <w:sz w:val="20"/>
    </w:rPr>
  </w:style>
  <w:style w:type="character" w:customStyle="1" w:styleId="Heading1Char">
    <w:name w:val="Heading 1 Char"/>
    <w:aliases w:val="H1 Title Char"/>
    <w:basedOn w:val="DefaultParagraphFont"/>
    <w:link w:val="Heading1"/>
    <w:uiPriority w:val="1"/>
    <w:rsid w:val="002369EB"/>
    <w:rPr>
      <w:rFonts w:ascii="Gotham Bold" w:eastAsiaTheme="majorEastAsia" w:hAnsi="Gotham Bold" w:cstheme="majorBidi"/>
      <w:color w:val="131230" w:themeColor="text1"/>
      <w:sz w:val="40"/>
      <w:szCs w:val="32"/>
    </w:rPr>
  </w:style>
  <w:style w:type="character" w:customStyle="1" w:styleId="Heading3Char">
    <w:name w:val="Heading 3 Char"/>
    <w:aliases w:val="H3 Subheadings Char"/>
    <w:basedOn w:val="DefaultParagraphFont"/>
    <w:link w:val="Heading3"/>
    <w:uiPriority w:val="3"/>
    <w:rsid w:val="002369EB"/>
    <w:rPr>
      <w:rFonts w:ascii="Arial" w:eastAsiaTheme="majorEastAsia" w:hAnsi="Arial" w:cstheme="majorBidi"/>
      <w:b/>
      <w:color w:val="3C3C3C" w:themeColor="text2"/>
      <w:sz w:val="24"/>
    </w:rPr>
  </w:style>
  <w:style w:type="character" w:customStyle="1" w:styleId="Heading4Char">
    <w:name w:val="Heading 4 Char"/>
    <w:aliases w:val="H4 Subheadings Char"/>
    <w:basedOn w:val="DefaultParagraphFont"/>
    <w:link w:val="Heading4"/>
    <w:uiPriority w:val="3"/>
    <w:rsid w:val="00207B73"/>
    <w:rPr>
      <w:rFonts w:ascii="Georgia" w:eastAsiaTheme="majorEastAsia" w:hAnsi="Georgia" w:cstheme="majorBidi"/>
      <w:i/>
      <w:iCs/>
      <w:color w:val="3C3C3C" w:themeColor="text2"/>
    </w:rPr>
  </w:style>
  <w:style w:type="paragraph" w:styleId="Subtitle">
    <w:name w:val="Subtitle"/>
    <w:basedOn w:val="Normal"/>
    <w:next w:val="Normal"/>
    <w:link w:val="SubtitleChar"/>
    <w:autoRedefine/>
    <w:uiPriority w:val="4"/>
    <w:qFormat/>
    <w:rsid w:val="00A077E4"/>
    <w:pPr>
      <w:numPr>
        <w:ilvl w:val="1"/>
      </w:numPr>
      <w:spacing w:before="240"/>
      <w:contextualSpacing/>
    </w:pPr>
    <w:rPr>
      <w:rFonts w:ascii="Georgia" w:eastAsiaTheme="minorEastAsia" w:hAnsi="Georgia"/>
      <w:color w:val="3C3C3C" w:themeColor="text2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4"/>
    <w:rsid w:val="00A077E4"/>
    <w:rPr>
      <w:rFonts w:ascii="Georgia" w:eastAsiaTheme="minorEastAsia" w:hAnsi="Georgia"/>
      <w:color w:val="3C3C3C" w:themeColor="text2"/>
      <w:spacing w:val="15"/>
      <w:sz w:val="18"/>
    </w:rPr>
  </w:style>
  <w:style w:type="character" w:styleId="SubtleEmphasis">
    <w:name w:val="Subtle Emphasis"/>
    <w:aliases w:val="Cut Line"/>
    <w:basedOn w:val="DefaultParagraphFont"/>
    <w:uiPriority w:val="5"/>
    <w:qFormat/>
    <w:rsid w:val="00212D09"/>
    <w:rPr>
      <w:rFonts w:ascii="Gotham Medium" w:hAnsi="Gotham Medium"/>
      <w:i w:val="0"/>
      <w:iCs/>
      <w:color w:val="1C5A87" w:themeColor="accent6"/>
      <w:sz w:val="16"/>
    </w:rPr>
  </w:style>
  <w:style w:type="paragraph" w:styleId="Quote">
    <w:name w:val="Quote"/>
    <w:basedOn w:val="Normal"/>
    <w:next w:val="Normal"/>
    <w:link w:val="QuoteChar"/>
    <w:uiPriority w:val="6"/>
    <w:qFormat/>
    <w:rsid w:val="00207B73"/>
    <w:pPr>
      <w:spacing w:before="200"/>
      <w:ind w:left="864" w:right="864"/>
      <w:jc w:val="center"/>
    </w:pPr>
    <w:rPr>
      <w:iCs/>
      <w:color w:val="131230" w:themeColor="text1"/>
    </w:rPr>
  </w:style>
  <w:style w:type="character" w:customStyle="1" w:styleId="QuoteChar">
    <w:name w:val="Quote Char"/>
    <w:basedOn w:val="DefaultParagraphFont"/>
    <w:link w:val="Quote"/>
    <w:uiPriority w:val="6"/>
    <w:rsid w:val="001E1D1A"/>
    <w:rPr>
      <w:rFonts w:ascii="Arial" w:hAnsi="Arial"/>
      <w:iCs/>
      <w:color w:val="131230" w:themeColor="text1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6"/>
    <w:qFormat/>
    <w:rsid w:val="00C02A75"/>
    <w:pPr>
      <w:pBdr>
        <w:top w:val="single" w:sz="18" w:space="10" w:color="C3C6C8" w:themeColor="background2"/>
        <w:bottom w:val="single" w:sz="18" w:space="10" w:color="C3C6C8" w:themeColor="background2"/>
      </w:pBdr>
      <w:spacing w:before="360" w:after="360"/>
      <w:ind w:left="864" w:right="864"/>
      <w:jc w:val="center"/>
    </w:pPr>
    <w:rPr>
      <w:b/>
      <w:iCs/>
      <w:color w:val="131230" w:themeColor="text1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1E1D1A"/>
    <w:rPr>
      <w:rFonts w:ascii="Arial" w:hAnsi="Arial"/>
      <w:b/>
      <w:iCs/>
      <w:color w:val="131230" w:themeColor="text1"/>
      <w:sz w:val="20"/>
    </w:rPr>
  </w:style>
  <w:style w:type="character" w:styleId="Strong">
    <w:name w:val="Strong"/>
    <w:basedOn w:val="DefaultParagraphFont"/>
    <w:uiPriority w:val="22"/>
    <w:semiHidden/>
    <w:rsid w:val="005E5E53"/>
    <w:rPr>
      <w:rFonts w:ascii="Arial" w:hAnsi="Arial"/>
      <w:b/>
      <w:bCs/>
      <w:sz w:val="22"/>
    </w:rPr>
  </w:style>
  <w:style w:type="paragraph" w:styleId="ListParagraph">
    <w:name w:val="List Paragraph"/>
    <w:basedOn w:val="NoSpacing"/>
    <w:autoRedefine/>
    <w:uiPriority w:val="5"/>
    <w:qFormat/>
    <w:rsid w:val="00F1730D"/>
    <w:pPr>
      <w:numPr>
        <w:numId w:val="15"/>
      </w:numPr>
    </w:pPr>
    <w:rPr>
      <w:szCs w:val="20"/>
    </w:rPr>
  </w:style>
  <w:style w:type="character" w:styleId="SubtleReference">
    <w:name w:val="Subtle Reference"/>
    <w:basedOn w:val="DefaultParagraphFont"/>
    <w:uiPriority w:val="6"/>
    <w:qFormat/>
    <w:rsid w:val="005E5E53"/>
    <w:rPr>
      <w:smallCaps/>
      <w:color w:val="5B5377" w:themeColor="accent2"/>
    </w:rPr>
  </w:style>
  <w:style w:type="character" w:styleId="IntenseReference">
    <w:name w:val="Intense Reference"/>
    <w:basedOn w:val="DefaultParagraphFont"/>
    <w:uiPriority w:val="6"/>
    <w:qFormat/>
    <w:rsid w:val="00212D09"/>
    <w:rPr>
      <w:b/>
      <w:bCs/>
      <w:smallCaps/>
      <w:color w:val="131230" w:themeColor="tex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E5E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5E5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E5E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5E53"/>
    <w:rPr>
      <w:rFonts w:ascii="Arial" w:hAnsi="Arial"/>
    </w:rPr>
  </w:style>
  <w:style w:type="character" w:styleId="Emphasis">
    <w:name w:val="Emphasis"/>
    <w:basedOn w:val="DefaultParagraphFont"/>
    <w:uiPriority w:val="6"/>
    <w:qFormat/>
    <w:rsid w:val="00207B73"/>
    <w:rPr>
      <w:i/>
      <w:iCs/>
    </w:rPr>
  </w:style>
  <w:style w:type="character" w:styleId="IntenseEmphasis">
    <w:name w:val="Intense Emphasis"/>
    <w:basedOn w:val="DefaultParagraphFont"/>
    <w:uiPriority w:val="6"/>
    <w:qFormat/>
    <w:rsid w:val="00212D09"/>
    <w:rPr>
      <w:b/>
      <w:i/>
      <w:iCs/>
      <w:color w:val="131230" w:themeColor="text1"/>
    </w:rPr>
  </w:style>
  <w:style w:type="table" w:styleId="TableGrid">
    <w:name w:val="Table Grid"/>
    <w:basedOn w:val="TableNormal"/>
    <w:uiPriority w:val="39"/>
    <w:rsid w:val="0020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PTable">
    <w:name w:val="AP Table"/>
    <w:basedOn w:val="TableNormal"/>
    <w:uiPriority w:val="99"/>
    <w:rsid w:val="00F33B6F"/>
    <w:pPr>
      <w:spacing w:after="0" w:line="240" w:lineRule="auto"/>
    </w:pPr>
    <w:rPr>
      <w:color w:val="131230" w:themeColor="text1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Arial" w:hAnsi="Arial"/>
        <w:b/>
      </w:rPr>
      <w:tblPr/>
      <w:tcPr>
        <w:shd w:val="clear" w:color="auto" w:fill="C3C6C8" w:themeFill="background2"/>
      </w:tcPr>
    </w:tblStylePr>
    <w:tblStylePr w:type="firstCol">
      <w:pPr>
        <w:jc w:val="left"/>
      </w:pPr>
      <w:rPr>
        <w:b/>
        <w:color w:val="131230" w:themeColor="text1"/>
      </w:rPr>
    </w:tblStylePr>
    <w:tblStylePr w:type="band2Horz">
      <w:tblPr/>
      <w:tcPr>
        <w:shd w:val="clear" w:color="auto" w:fill="E7E8E9" w:themeFill="background2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70465"/>
    <w:rPr>
      <w:color w:val="2678B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465"/>
    <w:rPr>
      <w:color w:val="605E5C"/>
      <w:shd w:val="clear" w:color="auto" w:fill="E1DFDD"/>
    </w:rPr>
  </w:style>
  <w:style w:type="character" w:customStyle="1" w:styleId="Heading5Char">
    <w:name w:val="Heading 5 Char"/>
    <w:aliases w:val="H5 Subheadings Char"/>
    <w:basedOn w:val="DefaultParagraphFont"/>
    <w:link w:val="Heading5"/>
    <w:uiPriority w:val="9"/>
    <w:semiHidden/>
    <w:rsid w:val="001E1D1A"/>
    <w:rPr>
      <w:rFonts w:asciiTheme="majorHAnsi" w:eastAsiaTheme="majorEastAsia" w:hAnsiTheme="majorHAnsi" w:cstheme="majorBidi"/>
      <w:color w:val="1C5A87" w:themeColor="accent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3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505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012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153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acultyecommon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rie.wynn/Library/Group%20Containers/UBF8T346G9.Office/User%20Content.localized/Templates.localized/2021%20AP%20Template.dotx" TargetMode="External"/></Relationships>
</file>

<file path=word/theme/theme1.xml><?xml version="1.0" encoding="utf-8"?>
<a:theme xmlns:a="http://schemas.openxmlformats.org/drawingml/2006/main" name="Office Theme">
  <a:themeElements>
    <a:clrScheme name="AP Color Palette">
      <a:dk1>
        <a:srgbClr val="131230"/>
      </a:dk1>
      <a:lt1>
        <a:srgbClr val="A7D8B7"/>
      </a:lt1>
      <a:dk2>
        <a:srgbClr val="3C3C3C"/>
      </a:dk2>
      <a:lt2>
        <a:srgbClr val="C3C6C8"/>
      </a:lt2>
      <a:accent1>
        <a:srgbClr val="6B1E25"/>
      </a:accent1>
      <a:accent2>
        <a:srgbClr val="5B5377"/>
      </a:accent2>
      <a:accent3>
        <a:srgbClr val="9F925D"/>
      </a:accent3>
      <a:accent4>
        <a:srgbClr val="A96419"/>
      </a:accent4>
      <a:accent5>
        <a:srgbClr val="43695B"/>
      </a:accent5>
      <a:accent6>
        <a:srgbClr val="1C5A87"/>
      </a:accent6>
      <a:hlink>
        <a:srgbClr val="2678B5"/>
      </a:hlink>
      <a:folHlink>
        <a:srgbClr val="A6BBC3"/>
      </a:folHlink>
    </a:clrScheme>
    <a:fontScheme name="ASP">
      <a:majorFont>
        <a:latin typeface="Gotham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64704F03D9448A1E5439140A8AAB2" ma:contentTypeVersion="13" ma:contentTypeDescription="Create a new document." ma:contentTypeScope="" ma:versionID="d6c92ddd244fe052aa13aaa750ecd688">
  <xsd:schema xmlns:xsd="http://www.w3.org/2001/XMLSchema" xmlns:xs="http://www.w3.org/2001/XMLSchema" xmlns:p="http://schemas.microsoft.com/office/2006/metadata/properties" xmlns:ns3="bb8e0968-f8ad-473c-aab3-4a7332dd087c" xmlns:ns4="cb967f8e-b564-4024-a64c-2c7a5f0df866" targetNamespace="http://schemas.microsoft.com/office/2006/metadata/properties" ma:root="true" ma:fieldsID="d30055f00614f21920f40f22a7d09c36" ns3:_="" ns4:_="">
    <xsd:import namespace="bb8e0968-f8ad-473c-aab3-4a7332dd087c"/>
    <xsd:import namespace="cb967f8e-b564-4024-a64c-2c7a5f0df8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e0968-f8ad-473c-aab3-4a7332dd0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7f8e-b564-4024-a64c-2c7a5f0df8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81B802-6611-474D-BCFB-4C01B99F6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5803D-4007-42C2-9FC0-61E233F8C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e0968-f8ad-473c-aab3-4a7332dd087c"/>
    <ds:schemaRef ds:uri="cb967f8e-b564-4024-a64c-2c7a5f0df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382F55-D3F3-4346-9F35-4ABCE718FF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AP Template.dotx</Template>
  <TotalTime>28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Partnerships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Torie Wynn</dc:creator>
  <cp:keywords/>
  <dc:description/>
  <cp:lastModifiedBy>Torie Wynn</cp:lastModifiedBy>
  <cp:revision>1</cp:revision>
  <dcterms:created xsi:type="dcterms:W3CDTF">2023-04-04T15:49:00Z</dcterms:created>
  <dcterms:modified xsi:type="dcterms:W3CDTF">2023-04-04T16:17:00Z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0x01010005864704F03D9448A1E5439140A8AAB2</vt:lpwstr>
  </property>
</Properties>
</file>